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DAC9" w14:textId="77777777" w:rsidR="002062BA" w:rsidRPr="00EF5B75" w:rsidRDefault="00BD464F" w:rsidP="002062BA">
      <w:pPr>
        <w:jc w:val="center"/>
        <w:rPr>
          <w:rFonts w:asciiTheme="minorHAnsi" w:hAnsiTheme="minorHAnsi" w:cstheme="minorHAnsi"/>
          <w:b/>
          <w:sz w:val="36"/>
          <w:szCs w:val="22"/>
          <w:lang w:val="en-GB"/>
        </w:rPr>
      </w:pPr>
      <w:r>
        <w:rPr>
          <w:rFonts w:asciiTheme="minorHAnsi" w:hAnsiTheme="minorHAnsi" w:cstheme="minorHAnsi"/>
          <w:b/>
          <w:sz w:val="36"/>
          <w:szCs w:val="22"/>
          <w:lang w:val="en-GB"/>
        </w:rPr>
        <w:t xml:space="preserve">Rossmore </w:t>
      </w:r>
      <w:r w:rsidR="002062BA" w:rsidRPr="00EF5B75">
        <w:rPr>
          <w:rFonts w:asciiTheme="minorHAnsi" w:hAnsiTheme="minorHAnsi" w:cstheme="minorHAnsi"/>
          <w:b/>
          <w:sz w:val="36"/>
          <w:szCs w:val="22"/>
          <w:lang w:val="en-GB"/>
        </w:rPr>
        <w:t>School</w:t>
      </w:r>
    </w:p>
    <w:p w14:paraId="1C612D2F" w14:textId="77777777" w:rsidR="002062BA" w:rsidRPr="00BD464F" w:rsidRDefault="00F751E6" w:rsidP="00AF2A67">
      <w:pPr>
        <w:jc w:val="center"/>
        <w:rPr>
          <w:rFonts w:asciiTheme="minorHAnsi" w:hAnsiTheme="minorHAnsi" w:cstheme="minorHAnsi"/>
          <w:b/>
          <w:sz w:val="32"/>
          <w:szCs w:val="32"/>
          <w:lang w:val="en-GB"/>
        </w:rPr>
      </w:pPr>
      <w:r w:rsidRPr="00BD464F">
        <w:rPr>
          <w:rFonts w:asciiTheme="minorHAnsi" w:hAnsiTheme="minorHAnsi" w:cstheme="minorHAnsi"/>
          <w:b/>
          <w:sz w:val="32"/>
          <w:szCs w:val="32"/>
          <w:lang w:val="en-GB"/>
        </w:rPr>
        <w:t>Behaviour Policy</w:t>
      </w:r>
    </w:p>
    <w:p w14:paraId="570F2795" w14:textId="77777777" w:rsidR="00CC5E70" w:rsidRPr="00EF5B75" w:rsidRDefault="00CC5E70" w:rsidP="00AF2A67">
      <w:pPr>
        <w:jc w:val="center"/>
        <w:rPr>
          <w:rFonts w:asciiTheme="minorHAnsi" w:hAnsiTheme="minorHAnsi" w:cstheme="minorHAnsi"/>
          <w:b/>
          <w:sz w:val="22"/>
          <w:szCs w:val="22"/>
          <w:lang w:val="en-GB"/>
        </w:rPr>
      </w:pPr>
    </w:p>
    <w:p w14:paraId="7B6E7237" w14:textId="77777777" w:rsidR="004D330E" w:rsidRPr="00EF5B75" w:rsidRDefault="004D330E" w:rsidP="00425EE1">
      <w:pPr>
        <w:rPr>
          <w:rFonts w:asciiTheme="minorHAnsi" w:hAnsiTheme="minorHAnsi" w:cstheme="minorHAnsi"/>
          <w:lang w:val="en-GB"/>
        </w:rPr>
      </w:pPr>
    </w:p>
    <w:p w14:paraId="5720A82F" w14:textId="77777777" w:rsidR="004D330E" w:rsidRPr="00EF5B75" w:rsidRDefault="009D7B56" w:rsidP="00B24B96">
      <w:pPr>
        <w:rPr>
          <w:rFonts w:asciiTheme="minorHAnsi" w:hAnsiTheme="minorHAnsi" w:cstheme="minorHAnsi"/>
          <w:i/>
          <w:lang w:val="en-GB"/>
        </w:rPr>
      </w:pPr>
      <w:r w:rsidRPr="00EF5B75">
        <w:rPr>
          <w:rFonts w:asciiTheme="minorHAnsi" w:hAnsiTheme="minorHAnsi" w:cstheme="minorHAnsi"/>
        </w:rPr>
        <w:t>Positive behaviour is an essential ingredient of an effective school. We are always</w:t>
      </w:r>
      <w:r w:rsidR="00A550DA">
        <w:rPr>
          <w:rFonts w:asciiTheme="minorHAnsi" w:hAnsiTheme="minorHAnsi" w:cstheme="minorHAnsi"/>
        </w:rPr>
        <w:t xml:space="preserve"> aware that we, as teachers </w:t>
      </w:r>
      <w:r w:rsidRPr="00EF5B75">
        <w:rPr>
          <w:rFonts w:asciiTheme="minorHAnsi" w:hAnsiTheme="minorHAnsi" w:cstheme="minorHAnsi"/>
        </w:rPr>
        <w:t xml:space="preserve">teaching assistants, </w:t>
      </w:r>
      <w:r w:rsidR="00A550DA">
        <w:rPr>
          <w:rFonts w:asciiTheme="minorHAnsi" w:hAnsiTheme="minorHAnsi" w:cstheme="minorHAnsi"/>
        </w:rPr>
        <w:t xml:space="preserve">and other members of staff, </w:t>
      </w:r>
      <w:r w:rsidRPr="00EF5B75">
        <w:rPr>
          <w:rFonts w:asciiTheme="minorHAnsi" w:hAnsiTheme="minorHAnsi" w:cstheme="minorHAnsi"/>
        </w:rPr>
        <w:t xml:space="preserve">share responsibility with the parents/carers for the children in our care and make every effort to provide the </w:t>
      </w:r>
      <w:r w:rsidR="00A550DA" w:rsidRPr="00EF5B75">
        <w:rPr>
          <w:rFonts w:asciiTheme="minorHAnsi" w:hAnsiTheme="minorHAnsi" w:cstheme="minorHAnsi"/>
        </w:rPr>
        <w:t>care that</w:t>
      </w:r>
      <w:r w:rsidRPr="00EF5B75">
        <w:rPr>
          <w:rFonts w:asciiTheme="minorHAnsi" w:hAnsiTheme="minorHAnsi" w:cstheme="minorHAnsi"/>
        </w:rPr>
        <w:t xml:space="preserve"> any responsible parent would b</w:t>
      </w:r>
      <w:r w:rsidR="00BD464F">
        <w:rPr>
          <w:rFonts w:asciiTheme="minorHAnsi" w:hAnsiTheme="minorHAnsi" w:cstheme="minorHAnsi"/>
        </w:rPr>
        <w:t>e expected to make. At Rossmore</w:t>
      </w:r>
      <w:r w:rsidRPr="00EF5B75">
        <w:rPr>
          <w:rFonts w:asciiTheme="minorHAnsi" w:hAnsiTheme="minorHAnsi" w:cstheme="minorHAnsi"/>
        </w:rPr>
        <w:t xml:space="preserve">, we expect and encourage good behaviour and self-discipline from all pupils in order to achieve an </w:t>
      </w:r>
      <w:r w:rsidR="00A550DA" w:rsidRPr="00EF5B75">
        <w:rPr>
          <w:rFonts w:asciiTheme="minorHAnsi" w:hAnsiTheme="minorHAnsi" w:cstheme="minorHAnsi"/>
        </w:rPr>
        <w:t>environment, which</w:t>
      </w:r>
      <w:r w:rsidRPr="00EF5B75">
        <w:rPr>
          <w:rFonts w:asciiTheme="minorHAnsi" w:hAnsiTheme="minorHAnsi" w:cstheme="minorHAnsi"/>
        </w:rPr>
        <w:t xml:space="preserve"> enables emotional development, effective learning and high standards. We achieve this through visible </w:t>
      </w:r>
      <w:r w:rsidR="00A550DA" w:rsidRPr="00EF5B75">
        <w:rPr>
          <w:rFonts w:asciiTheme="minorHAnsi" w:hAnsiTheme="minorHAnsi" w:cstheme="minorHAnsi"/>
        </w:rPr>
        <w:t>consistency, which is tightened through three simplified core rules:</w:t>
      </w:r>
      <w:r w:rsidRPr="00EF5B75">
        <w:rPr>
          <w:rFonts w:asciiTheme="minorHAnsi" w:hAnsiTheme="minorHAnsi" w:cstheme="minorHAnsi"/>
        </w:rPr>
        <w:t xml:space="preserve"> </w:t>
      </w:r>
      <w:r w:rsidR="00BD464F">
        <w:rPr>
          <w:rFonts w:asciiTheme="minorHAnsi" w:hAnsiTheme="minorHAnsi" w:cstheme="minorHAnsi"/>
        </w:rPr>
        <w:t>(See appendix 1)</w:t>
      </w:r>
    </w:p>
    <w:p w14:paraId="1AE0E4D3" w14:textId="77777777" w:rsidR="007B26B7" w:rsidRPr="00EF5B75" w:rsidRDefault="007B26B7" w:rsidP="00F35BC6">
      <w:pPr>
        <w:jc w:val="center"/>
        <w:rPr>
          <w:rFonts w:asciiTheme="minorHAnsi" w:hAnsiTheme="minorHAnsi" w:cstheme="minorHAnsi"/>
          <w:lang w:val="en-GB"/>
        </w:rPr>
      </w:pPr>
    </w:p>
    <w:p w14:paraId="40B72CA6" w14:textId="77777777" w:rsidR="002062BA" w:rsidRPr="00EF5B75" w:rsidRDefault="009D7B56" w:rsidP="002062BA">
      <w:pPr>
        <w:numPr>
          <w:ilvl w:val="0"/>
          <w:numId w:val="4"/>
        </w:numPr>
        <w:rPr>
          <w:rFonts w:asciiTheme="minorHAnsi" w:hAnsiTheme="minorHAnsi" w:cstheme="minorHAnsi"/>
          <w:lang w:val="en-GB"/>
        </w:rPr>
      </w:pPr>
      <w:r w:rsidRPr="00EF5B75">
        <w:rPr>
          <w:rFonts w:asciiTheme="minorHAnsi" w:hAnsiTheme="minorHAnsi" w:cstheme="minorHAnsi"/>
          <w:lang w:val="en-GB"/>
        </w:rPr>
        <w:t>Ready</w:t>
      </w:r>
    </w:p>
    <w:p w14:paraId="4E38A669" w14:textId="77777777" w:rsidR="002062BA" w:rsidRPr="00EF5B75" w:rsidRDefault="002062BA" w:rsidP="002062BA">
      <w:pPr>
        <w:rPr>
          <w:rFonts w:asciiTheme="minorHAnsi" w:hAnsiTheme="minorHAnsi" w:cstheme="minorHAnsi"/>
          <w:lang w:val="en-GB"/>
        </w:rPr>
      </w:pPr>
    </w:p>
    <w:p w14:paraId="6E54D645" w14:textId="77777777" w:rsidR="002062BA" w:rsidRPr="00EF5B75" w:rsidRDefault="00B9420E" w:rsidP="002062BA">
      <w:pPr>
        <w:numPr>
          <w:ilvl w:val="0"/>
          <w:numId w:val="4"/>
        </w:numPr>
        <w:rPr>
          <w:rFonts w:asciiTheme="minorHAnsi" w:hAnsiTheme="minorHAnsi" w:cstheme="minorHAnsi"/>
          <w:lang w:val="en-GB"/>
        </w:rPr>
      </w:pPr>
      <w:r>
        <w:rPr>
          <w:rFonts w:asciiTheme="minorHAnsi" w:hAnsiTheme="minorHAnsi" w:cstheme="minorHAnsi"/>
          <w:lang w:val="en-GB"/>
        </w:rPr>
        <w:t>Safe</w:t>
      </w:r>
    </w:p>
    <w:p w14:paraId="47AD03E3" w14:textId="77777777" w:rsidR="002062BA" w:rsidRPr="00EF5B75" w:rsidRDefault="002062BA" w:rsidP="002062BA">
      <w:pPr>
        <w:rPr>
          <w:rFonts w:asciiTheme="minorHAnsi" w:hAnsiTheme="minorHAnsi" w:cstheme="minorHAnsi"/>
          <w:lang w:val="en-GB"/>
        </w:rPr>
      </w:pPr>
    </w:p>
    <w:p w14:paraId="537AE7D1" w14:textId="77777777" w:rsidR="002062BA" w:rsidRPr="00EF5B75" w:rsidRDefault="00B9420E" w:rsidP="002062BA">
      <w:pPr>
        <w:numPr>
          <w:ilvl w:val="0"/>
          <w:numId w:val="4"/>
        </w:numPr>
        <w:rPr>
          <w:rFonts w:asciiTheme="minorHAnsi" w:hAnsiTheme="minorHAnsi" w:cstheme="minorHAnsi"/>
          <w:lang w:val="en-GB"/>
        </w:rPr>
      </w:pPr>
      <w:r>
        <w:rPr>
          <w:rFonts w:asciiTheme="minorHAnsi" w:hAnsiTheme="minorHAnsi" w:cstheme="minorHAnsi"/>
          <w:lang w:val="en-GB"/>
        </w:rPr>
        <w:t>Respectful</w:t>
      </w:r>
    </w:p>
    <w:p w14:paraId="2D1C1A4A" w14:textId="77777777" w:rsidR="002062BA" w:rsidRPr="00EF5B75" w:rsidRDefault="002062BA" w:rsidP="002062BA">
      <w:pPr>
        <w:rPr>
          <w:rFonts w:asciiTheme="minorHAnsi" w:hAnsiTheme="minorHAnsi" w:cstheme="minorHAnsi"/>
          <w:lang w:val="en-GB"/>
        </w:rPr>
      </w:pPr>
    </w:p>
    <w:p w14:paraId="2A2948CC" w14:textId="77777777" w:rsidR="009D7B56" w:rsidRPr="00EF5B75" w:rsidRDefault="009D7B56" w:rsidP="009D7B56">
      <w:pPr>
        <w:jc w:val="both"/>
        <w:rPr>
          <w:rFonts w:asciiTheme="minorHAnsi" w:hAnsiTheme="minorHAnsi" w:cstheme="minorHAnsi"/>
        </w:rPr>
      </w:pPr>
      <w:r w:rsidRPr="00EF5B75">
        <w:rPr>
          <w:rFonts w:asciiTheme="minorHAnsi" w:hAnsiTheme="minorHAnsi" w:cstheme="minorHAnsi"/>
        </w:rPr>
        <w:t>Our aim is to provide an inclusiv</w:t>
      </w:r>
      <w:r w:rsidR="00A550DA">
        <w:rPr>
          <w:rFonts w:asciiTheme="minorHAnsi" w:hAnsiTheme="minorHAnsi" w:cstheme="minorHAnsi"/>
        </w:rPr>
        <w:t>e, calm, quiet atmosphere in</w:t>
      </w:r>
      <w:r w:rsidRPr="00EF5B75">
        <w:rPr>
          <w:rFonts w:asciiTheme="minorHAnsi" w:hAnsiTheme="minorHAnsi" w:cstheme="minorHAnsi"/>
        </w:rPr>
        <w:t xml:space="preserve"> school where all children feel safe and secure. However, our expectations of the children can only be realised through the co-operation and support between home and school. Should any difficulties be encountered, we invite parents to work with us to resolve them. </w:t>
      </w:r>
    </w:p>
    <w:p w14:paraId="0CDA91A1" w14:textId="77777777" w:rsidR="009D7B56" w:rsidRPr="00EF5B75" w:rsidRDefault="009D7B56" w:rsidP="009D7B56">
      <w:pPr>
        <w:jc w:val="both"/>
        <w:rPr>
          <w:rFonts w:asciiTheme="minorHAnsi" w:hAnsiTheme="minorHAnsi" w:cstheme="minorHAnsi"/>
        </w:rPr>
      </w:pPr>
    </w:p>
    <w:p w14:paraId="381186F6" w14:textId="77777777" w:rsidR="00BD0780" w:rsidRDefault="009D7B56" w:rsidP="009D7B56">
      <w:pPr>
        <w:jc w:val="both"/>
        <w:rPr>
          <w:rFonts w:asciiTheme="minorHAnsi" w:hAnsiTheme="minorHAnsi" w:cstheme="minorHAnsi"/>
        </w:rPr>
      </w:pPr>
      <w:r w:rsidRPr="00EF5B75">
        <w:rPr>
          <w:rFonts w:asciiTheme="minorHAnsi" w:hAnsiTheme="minorHAnsi" w:cstheme="minorHAnsi"/>
        </w:rPr>
        <w:t>Within school, positive behaviour is the collective responsibility of every member of staff and this extends beyond the individual classroom, to cover every child and every area of the school and playground. We acknowledge our legal duties under the Equality Act 2010, in respect of Safeguarding, and in respect of pupils with Special Educational Needs and Disabilities (SEND). The recent SEND reform (2015) has remo</w:t>
      </w:r>
      <w:r w:rsidR="006C00D5" w:rsidRPr="00EF5B75">
        <w:rPr>
          <w:rFonts w:asciiTheme="minorHAnsi" w:hAnsiTheme="minorHAnsi" w:cstheme="minorHAnsi"/>
        </w:rPr>
        <w:t>ved behaviour as a special need</w:t>
      </w:r>
      <w:r w:rsidRPr="00EF5B75">
        <w:rPr>
          <w:rFonts w:asciiTheme="minorHAnsi" w:hAnsiTheme="minorHAnsi" w:cstheme="minorHAnsi"/>
        </w:rPr>
        <w:t xml:space="preserve"> and now concentrates on the reasons for behaviour under the umbrella of ‘Social, Emotional and Mental Health needs’.</w:t>
      </w:r>
      <w:r w:rsidR="00BD464F">
        <w:rPr>
          <w:rFonts w:asciiTheme="minorHAnsi" w:hAnsiTheme="minorHAnsi" w:cstheme="minorHAnsi"/>
        </w:rPr>
        <w:t xml:space="preserve"> We as a school as far as possible anticipate likely triggers of misbehavior and put in place support to prevent this:</w:t>
      </w:r>
    </w:p>
    <w:p w14:paraId="13734B0F" w14:textId="77777777" w:rsidR="00A550DA" w:rsidRDefault="00A550DA" w:rsidP="009D7B56">
      <w:pPr>
        <w:jc w:val="both"/>
        <w:rPr>
          <w:rFonts w:asciiTheme="minorHAnsi" w:hAnsiTheme="minorHAnsi" w:cstheme="minorHAnsi"/>
        </w:rPr>
      </w:pPr>
    </w:p>
    <w:p w14:paraId="4913410F" w14:textId="77777777" w:rsidR="00BD464F" w:rsidRDefault="00BD464F" w:rsidP="00BD464F">
      <w:pPr>
        <w:pStyle w:val="ListParagraph"/>
        <w:numPr>
          <w:ilvl w:val="0"/>
          <w:numId w:val="25"/>
        </w:numPr>
        <w:jc w:val="both"/>
        <w:rPr>
          <w:rFonts w:asciiTheme="minorHAnsi" w:hAnsiTheme="minorHAnsi" w:cstheme="minorHAnsi"/>
          <w:lang w:val="en-GB"/>
        </w:rPr>
      </w:pPr>
      <w:r>
        <w:rPr>
          <w:rFonts w:asciiTheme="minorHAnsi" w:hAnsiTheme="minorHAnsi" w:cstheme="minorHAnsi"/>
          <w:lang w:val="en-GB"/>
        </w:rPr>
        <w:t>Short, planned movement breaks for a pupil whose SEND means they find it difficult to sit for long</w:t>
      </w:r>
    </w:p>
    <w:p w14:paraId="02B3C8A6" w14:textId="77777777" w:rsidR="00BD464F" w:rsidRDefault="00BD464F" w:rsidP="00BD464F">
      <w:pPr>
        <w:pStyle w:val="ListParagraph"/>
        <w:numPr>
          <w:ilvl w:val="0"/>
          <w:numId w:val="25"/>
        </w:numPr>
        <w:jc w:val="both"/>
        <w:rPr>
          <w:rFonts w:asciiTheme="minorHAnsi" w:hAnsiTheme="minorHAnsi" w:cstheme="minorHAnsi"/>
          <w:lang w:val="en-GB"/>
        </w:rPr>
      </w:pPr>
      <w:r>
        <w:rPr>
          <w:rFonts w:asciiTheme="minorHAnsi" w:hAnsiTheme="minorHAnsi" w:cstheme="minorHAnsi"/>
          <w:lang w:val="en-GB"/>
        </w:rPr>
        <w:t>Adjusting seating plans to allow a pupil with visual or hearing impairment to sit in sight of the teacher</w:t>
      </w:r>
    </w:p>
    <w:p w14:paraId="462546DF" w14:textId="77777777" w:rsidR="00BD464F" w:rsidRDefault="00BD464F" w:rsidP="00BD464F">
      <w:pPr>
        <w:pStyle w:val="ListParagraph"/>
        <w:numPr>
          <w:ilvl w:val="0"/>
          <w:numId w:val="25"/>
        </w:numPr>
        <w:jc w:val="both"/>
        <w:rPr>
          <w:rFonts w:asciiTheme="minorHAnsi" w:hAnsiTheme="minorHAnsi" w:cstheme="minorHAnsi"/>
          <w:lang w:val="en-GB"/>
        </w:rPr>
      </w:pPr>
      <w:r>
        <w:rPr>
          <w:rFonts w:asciiTheme="minorHAnsi" w:hAnsiTheme="minorHAnsi" w:cstheme="minorHAnsi"/>
          <w:lang w:val="en-GB"/>
        </w:rPr>
        <w:t>Adjusting uniform requirements for a pupil with sensory issues or severe eczema</w:t>
      </w:r>
    </w:p>
    <w:p w14:paraId="1F1CA631" w14:textId="77777777" w:rsidR="00BD464F" w:rsidRPr="00BD464F" w:rsidRDefault="00BD464F" w:rsidP="00BD464F">
      <w:pPr>
        <w:pStyle w:val="ListParagraph"/>
        <w:numPr>
          <w:ilvl w:val="0"/>
          <w:numId w:val="25"/>
        </w:numPr>
        <w:jc w:val="both"/>
        <w:rPr>
          <w:rFonts w:asciiTheme="minorHAnsi" w:hAnsiTheme="minorHAnsi" w:cstheme="minorHAnsi"/>
          <w:lang w:val="en-GB"/>
        </w:rPr>
      </w:pPr>
      <w:r>
        <w:rPr>
          <w:rFonts w:asciiTheme="minorHAnsi" w:hAnsiTheme="minorHAnsi" w:cstheme="minorHAnsi"/>
          <w:lang w:val="en-GB"/>
        </w:rPr>
        <w:t>Training for staff in understanding conditions such as Autism</w:t>
      </w:r>
    </w:p>
    <w:p w14:paraId="292073BA" w14:textId="77777777" w:rsidR="009D7B56" w:rsidRPr="00EF5B75" w:rsidRDefault="009D7B56" w:rsidP="00C105D1">
      <w:pPr>
        <w:jc w:val="both"/>
        <w:rPr>
          <w:rFonts w:asciiTheme="minorHAnsi" w:hAnsiTheme="minorHAnsi" w:cstheme="minorHAnsi"/>
          <w:lang w:val="en-GB"/>
        </w:rPr>
      </w:pPr>
    </w:p>
    <w:p w14:paraId="5D047CD0" w14:textId="77777777" w:rsidR="009D7B56" w:rsidRPr="00A550DA" w:rsidRDefault="009D7B56" w:rsidP="00C105D1">
      <w:pPr>
        <w:jc w:val="both"/>
        <w:rPr>
          <w:rFonts w:asciiTheme="minorHAnsi" w:hAnsiTheme="minorHAnsi" w:cstheme="minorHAnsi"/>
          <w:b/>
          <w:sz w:val="28"/>
        </w:rPr>
      </w:pPr>
      <w:r w:rsidRPr="00EF5B75">
        <w:rPr>
          <w:rFonts w:asciiTheme="minorHAnsi" w:hAnsiTheme="minorHAnsi" w:cstheme="minorHAnsi"/>
          <w:b/>
          <w:sz w:val="28"/>
        </w:rPr>
        <w:t xml:space="preserve">Rewards </w:t>
      </w:r>
    </w:p>
    <w:p w14:paraId="10351407" w14:textId="77777777" w:rsidR="009D7B56" w:rsidRPr="00EF5B75" w:rsidRDefault="009D7B56" w:rsidP="00C105D1">
      <w:pPr>
        <w:jc w:val="both"/>
        <w:rPr>
          <w:rFonts w:asciiTheme="minorHAnsi" w:hAnsiTheme="minorHAnsi" w:cstheme="minorHAnsi"/>
        </w:rPr>
      </w:pPr>
      <w:r w:rsidRPr="00EF5B75">
        <w:rPr>
          <w:rFonts w:asciiTheme="minorHAnsi" w:hAnsiTheme="minorHAnsi" w:cstheme="minorHAnsi"/>
        </w:rPr>
        <w:t>Rewards are given a much higher priority than sanctions and this is evident from the systems of rewards that are in place. Achievement is celebrated in every classroom and all efforts are valued.</w:t>
      </w:r>
    </w:p>
    <w:p w14:paraId="5F4E0990" w14:textId="77777777" w:rsidR="00792E8F" w:rsidRPr="00EF5B75" w:rsidRDefault="00792E8F" w:rsidP="009D7B56">
      <w:pPr>
        <w:jc w:val="both"/>
        <w:rPr>
          <w:rFonts w:asciiTheme="minorHAnsi" w:hAnsiTheme="minorHAnsi" w:cstheme="minorHAnsi"/>
        </w:rPr>
      </w:pPr>
    </w:p>
    <w:p w14:paraId="4FD1BBEB" w14:textId="77777777" w:rsidR="009D7B56" w:rsidRPr="00EF5B75" w:rsidRDefault="009D7B56" w:rsidP="009D7B56">
      <w:pPr>
        <w:jc w:val="both"/>
        <w:rPr>
          <w:rFonts w:asciiTheme="minorHAnsi" w:hAnsiTheme="minorHAnsi" w:cstheme="minorHAnsi"/>
          <w:b/>
          <w:sz w:val="28"/>
        </w:rPr>
      </w:pPr>
      <w:r w:rsidRPr="00EF5B75">
        <w:rPr>
          <w:rFonts w:asciiTheme="minorHAnsi" w:hAnsiTheme="minorHAnsi" w:cstheme="minorHAnsi"/>
          <w:b/>
          <w:sz w:val="28"/>
        </w:rPr>
        <w:t xml:space="preserve">Forms of Rewards: </w:t>
      </w:r>
    </w:p>
    <w:p w14:paraId="3C2301B6" w14:textId="77777777" w:rsidR="00792E8F" w:rsidRPr="00EF5B75" w:rsidRDefault="00792E8F" w:rsidP="009D7B56">
      <w:pPr>
        <w:jc w:val="both"/>
        <w:rPr>
          <w:rFonts w:asciiTheme="minorHAnsi" w:hAnsiTheme="minorHAnsi" w:cstheme="minorHAnsi"/>
        </w:rPr>
      </w:pPr>
    </w:p>
    <w:p w14:paraId="260566B4" w14:textId="77777777" w:rsidR="009D7B56" w:rsidRPr="00BD464F" w:rsidRDefault="009D7B56" w:rsidP="00BD464F">
      <w:pPr>
        <w:pStyle w:val="ListParagraph"/>
        <w:numPr>
          <w:ilvl w:val="0"/>
          <w:numId w:val="22"/>
        </w:numPr>
        <w:jc w:val="both"/>
        <w:rPr>
          <w:rFonts w:asciiTheme="minorHAnsi" w:hAnsiTheme="minorHAnsi" w:cstheme="minorHAnsi"/>
        </w:rPr>
      </w:pPr>
      <w:r w:rsidRPr="00EF5B75">
        <w:rPr>
          <w:rFonts w:asciiTheme="minorHAnsi" w:hAnsiTheme="minorHAnsi" w:cstheme="minorHAnsi"/>
        </w:rPr>
        <w:t>Verbal comments of specific praise are given regularly by all teachers, teaching assistants and other members of staff. We aim for them to be clear and sincere</w:t>
      </w:r>
      <w:r w:rsidR="00A550DA">
        <w:rPr>
          <w:rFonts w:asciiTheme="minorHAnsi" w:hAnsiTheme="minorHAnsi" w:cstheme="minorHAnsi"/>
        </w:rPr>
        <w:t xml:space="preserve"> and refer to ready, safe and respectful</w:t>
      </w:r>
      <w:r w:rsidR="006C00D5" w:rsidRPr="00EF5B75">
        <w:rPr>
          <w:rFonts w:asciiTheme="minorHAnsi" w:hAnsiTheme="minorHAnsi" w:cstheme="minorHAnsi"/>
        </w:rPr>
        <w:t xml:space="preserve"> as much as possible</w:t>
      </w:r>
      <w:r w:rsidRPr="00EF5B75">
        <w:rPr>
          <w:rFonts w:asciiTheme="minorHAnsi" w:hAnsiTheme="minorHAnsi" w:cstheme="minorHAnsi"/>
        </w:rPr>
        <w:t xml:space="preserve">. </w:t>
      </w:r>
    </w:p>
    <w:p w14:paraId="3841DB16" w14:textId="77777777" w:rsidR="00792E8F" w:rsidRPr="00EF5B75" w:rsidRDefault="00792E8F" w:rsidP="00792E8F">
      <w:pPr>
        <w:pStyle w:val="ListParagraph"/>
        <w:jc w:val="both"/>
        <w:rPr>
          <w:rFonts w:asciiTheme="minorHAnsi" w:hAnsiTheme="minorHAnsi" w:cstheme="minorHAnsi"/>
        </w:rPr>
      </w:pPr>
    </w:p>
    <w:p w14:paraId="517EB0B6" w14:textId="77777777" w:rsidR="00792E8F" w:rsidRPr="00EF5B75" w:rsidRDefault="00792E8F" w:rsidP="00792E8F">
      <w:pPr>
        <w:pStyle w:val="ListParagraph"/>
        <w:numPr>
          <w:ilvl w:val="0"/>
          <w:numId w:val="22"/>
        </w:numPr>
        <w:jc w:val="both"/>
        <w:rPr>
          <w:rFonts w:asciiTheme="minorHAnsi" w:hAnsiTheme="minorHAnsi" w:cstheme="minorHAnsi"/>
        </w:rPr>
      </w:pPr>
      <w:r w:rsidRPr="00EF5B75">
        <w:rPr>
          <w:rFonts w:asciiTheme="minorHAnsi" w:hAnsiTheme="minorHAnsi" w:cstheme="minorHAnsi"/>
        </w:rPr>
        <w:t>Hea</w:t>
      </w:r>
      <w:r w:rsidR="00BD464F">
        <w:rPr>
          <w:rFonts w:asciiTheme="minorHAnsi" w:hAnsiTheme="minorHAnsi" w:cstheme="minorHAnsi"/>
        </w:rPr>
        <w:t>d teacher’s Award - Each week, teachers</w:t>
      </w:r>
      <w:r w:rsidRPr="00EF5B75">
        <w:rPr>
          <w:rFonts w:asciiTheme="minorHAnsi" w:hAnsiTheme="minorHAnsi" w:cstheme="minorHAnsi"/>
        </w:rPr>
        <w:t xml:space="preserve"> will </w:t>
      </w:r>
      <w:r w:rsidR="00BD464F">
        <w:rPr>
          <w:rFonts w:asciiTheme="minorHAnsi" w:hAnsiTheme="minorHAnsi" w:cstheme="minorHAnsi"/>
        </w:rPr>
        <w:t>choose</w:t>
      </w:r>
      <w:r w:rsidRPr="00EF5B75">
        <w:rPr>
          <w:rFonts w:asciiTheme="minorHAnsi" w:hAnsiTheme="minorHAnsi" w:cstheme="minorHAnsi"/>
        </w:rPr>
        <w:t xml:space="preserve"> one pupil from each</w:t>
      </w:r>
      <w:r w:rsidR="009D7B56" w:rsidRPr="00EF5B75">
        <w:rPr>
          <w:rFonts w:asciiTheme="minorHAnsi" w:hAnsiTheme="minorHAnsi" w:cstheme="minorHAnsi"/>
        </w:rPr>
        <w:t xml:space="preserve"> class to receive a ‘</w:t>
      </w:r>
      <w:r w:rsidRPr="00EF5B75">
        <w:rPr>
          <w:rFonts w:asciiTheme="minorHAnsi" w:hAnsiTheme="minorHAnsi" w:cstheme="minorHAnsi"/>
        </w:rPr>
        <w:t>Head teacher’s</w:t>
      </w:r>
      <w:r w:rsidR="009D7B56" w:rsidRPr="00EF5B75">
        <w:rPr>
          <w:rFonts w:asciiTheme="minorHAnsi" w:hAnsiTheme="minorHAnsi" w:cstheme="minorHAnsi"/>
        </w:rPr>
        <w:t xml:space="preserve"> Award’ certificate</w:t>
      </w:r>
      <w:r w:rsidR="006C00D5" w:rsidRPr="00EF5B75">
        <w:rPr>
          <w:rFonts w:asciiTheme="minorHAnsi" w:hAnsiTheme="minorHAnsi" w:cstheme="minorHAnsi"/>
        </w:rPr>
        <w:t xml:space="preserve"> and this will be brought to classrooms or in assembly</w:t>
      </w:r>
      <w:r w:rsidR="009D7B56" w:rsidRPr="00EF5B75">
        <w:rPr>
          <w:rFonts w:asciiTheme="minorHAnsi" w:hAnsiTheme="minorHAnsi" w:cstheme="minorHAnsi"/>
        </w:rPr>
        <w:t xml:space="preserve">. These pupils will receive a certificate stating what they have done to achieve this award </w:t>
      </w:r>
      <w:r w:rsidR="002F65E7">
        <w:rPr>
          <w:rFonts w:asciiTheme="minorHAnsi" w:hAnsiTheme="minorHAnsi" w:cstheme="minorHAnsi"/>
        </w:rPr>
        <w:t xml:space="preserve">along with a merit bag </w:t>
      </w:r>
      <w:r w:rsidR="009D7B56" w:rsidRPr="00EF5B75">
        <w:rPr>
          <w:rFonts w:asciiTheme="minorHAnsi" w:hAnsiTheme="minorHAnsi" w:cstheme="minorHAnsi"/>
        </w:rPr>
        <w:t xml:space="preserve">and the </w:t>
      </w:r>
      <w:r w:rsidRPr="00EF5B75">
        <w:rPr>
          <w:rFonts w:asciiTheme="minorHAnsi" w:hAnsiTheme="minorHAnsi" w:cstheme="minorHAnsi"/>
        </w:rPr>
        <w:lastRenderedPageBreak/>
        <w:t>Head teacher will talk about these reasons clearly. These may reflect work during the week or behaviours seen.</w:t>
      </w:r>
      <w:r w:rsidR="009D7B56" w:rsidRPr="00EF5B75">
        <w:rPr>
          <w:rFonts w:asciiTheme="minorHAnsi" w:hAnsiTheme="minorHAnsi" w:cstheme="minorHAnsi"/>
        </w:rPr>
        <w:t xml:space="preserve"> </w:t>
      </w:r>
      <w:r w:rsidR="00BD464F">
        <w:rPr>
          <w:rFonts w:asciiTheme="minorHAnsi" w:hAnsiTheme="minorHAnsi" w:cstheme="minorHAnsi"/>
        </w:rPr>
        <w:t>A tea part</w:t>
      </w:r>
      <w:r w:rsidR="002F65E7">
        <w:rPr>
          <w:rFonts w:asciiTheme="minorHAnsi" w:hAnsiTheme="minorHAnsi" w:cstheme="minorHAnsi"/>
        </w:rPr>
        <w:t>y with the Headteacher will then</w:t>
      </w:r>
      <w:r w:rsidR="00BD464F">
        <w:rPr>
          <w:rFonts w:asciiTheme="minorHAnsi" w:hAnsiTheme="minorHAnsi" w:cstheme="minorHAnsi"/>
        </w:rPr>
        <w:t xml:space="preserve"> take place</w:t>
      </w:r>
      <w:r w:rsidR="002F65E7">
        <w:rPr>
          <w:rFonts w:asciiTheme="minorHAnsi" w:hAnsiTheme="minorHAnsi" w:cstheme="minorHAnsi"/>
        </w:rPr>
        <w:t xml:space="preserve"> for the children to share with others.</w:t>
      </w:r>
    </w:p>
    <w:p w14:paraId="044E082B" w14:textId="77777777" w:rsidR="00792E8F" w:rsidRPr="00EF5B75" w:rsidRDefault="00792E8F" w:rsidP="00792E8F">
      <w:pPr>
        <w:pStyle w:val="ListParagraph"/>
        <w:rPr>
          <w:rFonts w:asciiTheme="minorHAnsi" w:hAnsiTheme="minorHAnsi" w:cstheme="minorHAnsi"/>
        </w:rPr>
      </w:pPr>
    </w:p>
    <w:p w14:paraId="409C0920" w14:textId="77777777" w:rsidR="00792E8F" w:rsidRPr="002F65E7" w:rsidRDefault="002F65E7" w:rsidP="00792E8F">
      <w:pPr>
        <w:pStyle w:val="ListParagraph"/>
        <w:numPr>
          <w:ilvl w:val="0"/>
          <w:numId w:val="22"/>
        </w:numPr>
        <w:jc w:val="both"/>
        <w:rPr>
          <w:rFonts w:asciiTheme="minorHAnsi" w:hAnsiTheme="minorHAnsi" w:cstheme="minorHAnsi"/>
          <w:lang w:val="en-GB"/>
        </w:rPr>
      </w:pPr>
      <w:r>
        <w:rPr>
          <w:rFonts w:asciiTheme="minorHAnsi" w:hAnsiTheme="minorHAnsi" w:cstheme="minorHAnsi"/>
        </w:rPr>
        <w:t>Praise Postcard - S</w:t>
      </w:r>
      <w:r w:rsidR="006C00D5" w:rsidRPr="00EF5B75">
        <w:rPr>
          <w:rFonts w:asciiTheme="minorHAnsi" w:hAnsiTheme="minorHAnsi" w:cstheme="minorHAnsi"/>
        </w:rPr>
        <w:t xml:space="preserve">chool staff </w:t>
      </w:r>
      <w:r>
        <w:rPr>
          <w:rFonts w:asciiTheme="minorHAnsi" w:hAnsiTheme="minorHAnsi" w:cstheme="minorHAnsi"/>
        </w:rPr>
        <w:t>will choose</w:t>
      </w:r>
      <w:r w:rsidR="009D7B56" w:rsidRPr="00EF5B75">
        <w:rPr>
          <w:rFonts w:asciiTheme="minorHAnsi" w:hAnsiTheme="minorHAnsi" w:cstheme="minorHAnsi"/>
        </w:rPr>
        <w:t xml:space="preserve"> pupil</w:t>
      </w:r>
      <w:r>
        <w:rPr>
          <w:rFonts w:asciiTheme="minorHAnsi" w:hAnsiTheme="minorHAnsi" w:cstheme="minorHAnsi"/>
        </w:rPr>
        <w:t>s</w:t>
      </w:r>
      <w:r w:rsidR="00851671">
        <w:rPr>
          <w:rFonts w:asciiTheme="minorHAnsi" w:hAnsiTheme="minorHAnsi" w:cstheme="minorHAnsi"/>
        </w:rPr>
        <w:t xml:space="preserve"> from their class who have</w:t>
      </w:r>
      <w:r w:rsidR="009D7B56" w:rsidRPr="00EF5B75">
        <w:rPr>
          <w:rFonts w:asciiTheme="minorHAnsi" w:hAnsiTheme="minorHAnsi" w:cstheme="minorHAnsi"/>
        </w:rPr>
        <w:t xml:space="preserve"> gone above and </w:t>
      </w:r>
      <w:r w:rsidR="009D7B56" w:rsidRPr="008F6A58">
        <w:rPr>
          <w:rFonts w:asciiTheme="minorHAnsi" w:hAnsiTheme="minorHAnsi" w:cstheme="minorHAnsi"/>
        </w:rPr>
        <w:t>beyond.</w:t>
      </w:r>
      <w:r w:rsidR="006C00D5" w:rsidRPr="008F6A58">
        <w:rPr>
          <w:rFonts w:asciiTheme="minorHAnsi" w:hAnsiTheme="minorHAnsi" w:cstheme="minorHAnsi"/>
        </w:rPr>
        <w:t xml:space="preserve"> These will not be sent in bulk but will relate to a specific reason.</w:t>
      </w:r>
      <w:r w:rsidR="009D7B56" w:rsidRPr="00EF5B75">
        <w:rPr>
          <w:rFonts w:asciiTheme="minorHAnsi" w:hAnsiTheme="minorHAnsi" w:cstheme="minorHAnsi"/>
        </w:rPr>
        <w:t xml:space="preserve"> A surprise postcard is com</w:t>
      </w:r>
      <w:r w:rsidR="00851671">
        <w:rPr>
          <w:rFonts w:asciiTheme="minorHAnsi" w:hAnsiTheme="minorHAnsi" w:cstheme="minorHAnsi"/>
        </w:rPr>
        <w:t>pleted and posted home.</w:t>
      </w:r>
    </w:p>
    <w:p w14:paraId="3D16F09C" w14:textId="77777777" w:rsidR="002F65E7" w:rsidRPr="002F65E7" w:rsidRDefault="002F65E7" w:rsidP="002F65E7">
      <w:pPr>
        <w:jc w:val="both"/>
        <w:rPr>
          <w:rFonts w:asciiTheme="minorHAnsi" w:hAnsiTheme="minorHAnsi" w:cstheme="minorHAnsi"/>
          <w:lang w:val="en-GB"/>
        </w:rPr>
      </w:pPr>
    </w:p>
    <w:p w14:paraId="34195E4C" w14:textId="77777777" w:rsidR="002F65E7" w:rsidRPr="00EF5B75" w:rsidRDefault="002F65E7" w:rsidP="00792E8F">
      <w:pPr>
        <w:pStyle w:val="ListParagraph"/>
        <w:numPr>
          <w:ilvl w:val="0"/>
          <w:numId w:val="22"/>
        </w:numPr>
        <w:jc w:val="both"/>
        <w:rPr>
          <w:rFonts w:asciiTheme="minorHAnsi" w:hAnsiTheme="minorHAnsi" w:cstheme="minorHAnsi"/>
          <w:lang w:val="en-GB"/>
        </w:rPr>
      </w:pPr>
      <w:r>
        <w:rPr>
          <w:rFonts w:asciiTheme="minorHAnsi" w:hAnsiTheme="minorHAnsi" w:cstheme="minorHAnsi"/>
          <w:lang w:val="en-GB"/>
        </w:rPr>
        <w:t>Children will receive Proud Notes after they have shown full perseverance and resilience for a particular behaviour or attitude to work.</w:t>
      </w:r>
    </w:p>
    <w:p w14:paraId="4C436A57" w14:textId="77777777" w:rsidR="00792E8F" w:rsidRPr="00EF5B75" w:rsidRDefault="00792E8F" w:rsidP="00792E8F">
      <w:pPr>
        <w:pStyle w:val="ListParagraph"/>
        <w:rPr>
          <w:rFonts w:asciiTheme="minorHAnsi" w:hAnsiTheme="minorHAnsi" w:cstheme="minorHAnsi"/>
        </w:rPr>
      </w:pPr>
    </w:p>
    <w:p w14:paraId="5153788D" w14:textId="77777777" w:rsidR="00792E8F" w:rsidRPr="00EF5B75" w:rsidRDefault="009D7B56" w:rsidP="00792E8F">
      <w:pPr>
        <w:pStyle w:val="ListParagraph"/>
        <w:numPr>
          <w:ilvl w:val="0"/>
          <w:numId w:val="22"/>
        </w:numPr>
        <w:jc w:val="both"/>
        <w:rPr>
          <w:rFonts w:asciiTheme="minorHAnsi" w:hAnsiTheme="minorHAnsi" w:cstheme="minorHAnsi"/>
          <w:lang w:val="en-GB"/>
        </w:rPr>
      </w:pPr>
      <w:r w:rsidRPr="00EF5B75">
        <w:rPr>
          <w:rFonts w:asciiTheme="minorHAnsi" w:hAnsiTheme="minorHAnsi" w:cstheme="minorHAnsi"/>
        </w:rPr>
        <w:t xml:space="preserve">Phone Calls Home – </w:t>
      </w:r>
      <w:r w:rsidR="00792E8F" w:rsidRPr="00EF5B75">
        <w:rPr>
          <w:rFonts w:asciiTheme="minorHAnsi" w:hAnsiTheme="minorHAnsi" w:cstheme="minorHAnsi"/>
        </w:rPr>
        <w:t>Through</w:t>
      </w:r>
      <w:r w:rsidRPr="00EF5B75">
        <w:rPr>
          <w:rFonts w:asciiTheme="minorHAnsi" w:hAnsiTheme="minorHAnsi" w:cstheme="minorHAnsi"/>
        </w:rPr>
        <w:t xml:space="preserve"> every half term,</w:t>
      </w:r>
      <w:r w:rsidR="006C00D5" w:rsidRPr="00EF5B75">
        <w:rPr>
          <w:rFonts w:asciiTheme="minorHAnsi" w:hAnsiTheme="minorHAnsi" w:cstheme="minorHAnsi"/>
        </w:rPr>
        <w:t xml:space="preserve"> </w:t>
      </w:r>
      <w:r w:rsidR="00695B3A">
        <w:rPr>
          <w:rFonts w:asciiTheme="minorHAnsi" w:hAnsiTheme="minorHAnsi" w:cstheme="minorHAnsi"/>
        </w:rPr>
        <w:t xml:space="preserve">teaching </w:t>
      </w:r>
      <w:r w:rsidR="006C00D5" w:rsidRPr="00EF5B75">
        <w:rPr>
          <w:rFonts w:asciiTheme="minorHAnsi" w:hAnsiTheme="minorHAnsi" w:cstheme="minorHAnsi"/>
        </w:rPr>
        <w:t>staff</w:t>
      </w:r>
      <w:r w:rsidRPr="00EF5B75">
        <w:rPr>
          <w:rFonts w:asciiTheme="minorHAnsi" w:hAnsiTheme="minorHAnsi" w:cstheme="minorHAnsi"/>
        </w:rPr>
        <w:t xml:space="preserve"> are encouraged to phone home to share with parents/carers how well their child is doing in school or about something specific that their child did that day/week. </w:t>
      </w:r>
    </w:p>
    <w:p w14:paraId="0A44971D" w14:textId="77777777" w:rsidR="00792E8F" w:rsidRPr="00EF5B75" w:rsidRDefault="00792E8F" w:rsidP="00792E8F">
      <w:pPr>
        <w:pStyle w:val="ListParagraph"/>
        <w:rPr>
          <w:rFonts w:asciiTheme="minorHAnsi" w:hAnsiTheme="minorHAnsi" w:cstheme="minorHAnsi"/>
        </w:rPr>
      </w:pPr>
    </w:p>
    <w:p w14:paraId="0465D781" w14:textId="77777777" w:rsidR="00FF6607" w:rsidRPr="002F65E7" w:rsidRDefault="009D7B56" w:rsidP="00C105D1">
      <w:pPr>
        <w:pStyle w:val="ListParagraph"/>
        <w:numPr>
          <w:ilvl w:val="0"/>
          <w:numId w:val="22"/>
        </w:numPr>
        <w:jc w:val="both"/>
        <w:rPr>
          <w:rFonts w:asciiTheme="minorHAnsi" w:hAnsiTheme="minorHAnsi" w:cstheme="minorHAnsi"/>
          <w:lang w:val="en-GB"/>
        </w:rPr>
      </w:pPr>
      <w:r w:rsidRPr="00EF5B75">
        <w:rPr>
          <w:rFonts w:asciiTheme="minorHAnsi" w:hAnsiTheme="minorHAnsi" w:cstheme="minorHAnsi"/>
        </w:rPr>
        <w:t>Other celebrations – As a school we strongly believe in the importance of developing the whole child. We therefore also celebrate all other achievements and accolades, such as sporting certificates/medals, awards from achievements outside of school and a</w:t>
      </w:r>
      <w:r w:rsidR="002F65E7">
        <w:rPr>
          <w:rFonts w:asciiTheme="minorHAnsi" w:hAnsiTheme="minorHAnsi" w:cstheme="minorHAnsi"/>
        </w:rPr>
        <w:t>ny other causes for celebr</w:t>
      </w:r>
      <w:r w:rsidR="005028A3">
        <w:rPr>
          <w:rFonts w:asciiTheme="minorHAnsi" w:hAnsiTheme="minorHAnsi" w:cstheme="minorHAnsi"/>
        </w:rPr>
        <w:t>ation.</w:t>
      </w:r>
    </w:p>
    <w:p w14:paraId="52092A88" w14:textId="77777777" w:rsidR="00FF6607" w:rsidRPr="00EF5B75" w:rsidRDefault="00FF6607" w:rsidP="00C105D1">
      <w:pPr>
        <w:jc w:val="both"/>
        <w:rPr>
          <w:rFonts w:asciiTheme="minorHAnsi" w:hAnsiTheme="minorHAnsi" w:cstheme="minorHAnsi"/>
          <w:b/>
          <w:sz w:val="28"/>
        </w:rPr>
      </w:pPr>
    </w:p>
    <w:p w14:paraId="44B185DD" w14:textId="77777777" w:rsidR="00B24B96" w:rsidRPr="00EF5B75" w:rsidRDefault="00B24B96" w:rsidP="00C105D1">
      <w:pPr>
        <w:jc w:val="both"/>
        <w:rPr>
          <w:rFonts w:asciiTheme="minorHAnsi" w:hAnsiTheme="minorHAnsi" w:cstheme="minorHAnsi"/>
          <w:b/>
          <w:sz w:val="28"/>
        </w:rPr>
      </w:pPr>
    </w:p>
    <w:p w14:paraId="69693CAF" w14:textId="77777777" w:rsidR="00792E8F" w:rsidRPr="00851671" w:rsidRDefault="005028A3" w:rsidP="00C105D1">
      <w:pPr>
        <w:jc w:val="both"/>
        <w:rPr>
          <w:rFonts w:asciiTheme="minorHAnsi" w:hAnsiTheme="minorHAnsi" w:cstheme="minorHAnsi"/>
          <w:b/>
          <w:sz w:val="28"/>
        </w:rPr>
      </w:pPr>
      <w:r>
        <w:rPr>
          <w:rFonts w:asciiTheme="minorHAnsi" w:hAnsiTheme="minorHAnsi" w:cstheme="minorHAnsi"/>
          <w:b/>
          <w:sz w:val="28"/>
        </w:rPr>
        <w:t xml:space="preserve">Responding to </w:t>
      </w:r>
      <w:proofErr w:type="spellStart"/>
      <w:r>
        <w:rPr>
          <w:rFonts w:asciiTheme="minorHAnsi" w:hAnsiTheme="minorHAnsi" w:cstheme="minorHAnsi"/>
          <w:b/>
          <w:sz w:val="28"/>
        </w:rPr>
        <w:t>Misbehaviour</w:t>
      </w:r>
      <w:proofErr w:type="spellEnd"/>
      <w:r w:rsidR="00792E8F" w:rsidRPr="00EF5B75">
        <w:rPr>
          <w:rFonts w:asciiTheme="minorHAnsi" w:hAnsiTheme="minorHAnsi" w:cstheme="minorHAnsi"/>
          <w:b/>
          <w:sz w:val="28"/>
        </w:rPr>
        <w:t xml:space="preserve">: </w:t>
      </w:r>
    </w:p>
    <w:p w14:paraId="0549F7C5" w14:textId="77777777" w:rsidR="00792E8F" w:rsidRPr="00EF5B75" w:rsidRDefault="00792E8F" w:rsidP="00C105D1">
      <w:pPr>
        <w:jc w:val="both"/>
        <w:rPr>
          <w:rFonts w:asciiTheme="minorHAnsi" w:hAnsiTheme="minorHAnsi" w:cstheme="minorHAnsi"/>
          <w:lang w:val="en-GB"/>
        </w:rPr>
      </w:pPr>
      <w:r w:rsidRPr="00EF5B75">
        <w:rPr>
          <w:rFonts w:asciiTheme="minorHAnsi" w:hAnsiTheme="minorHAnsi" w:cstheme="minorHAnsi"/>
        </w:rPr>
        <w:t>If a pupil is making poor choices, first quietly comment</w:t>
      </w:r>
      <w:r w:rsidR="006C00D5" w:rsidRPr="00EF5B75">
        <w:rPr>
          <w:rFonts w:asciiTheme="minorHAnsi" w:hAnsiTheme="minorHAnsi" w:cstheme="minorHAnsi"/>
        </w:rPr>
        <w:t xml:space="preserve"> to the child individually and ask if they are ok?</w:t>
      </w:r>
      <w:r w:rsidRPr="00EF5B75">
        <w:rPr>
          <w:rFonts w:asciiTheme="minorHAnsi" w:hAnsiTheme="minorHAnsi" w:cstheme="minorHAnsi"/>
        </w:rPr>
        <w:t xml:space="preserve"> Do you know what you’ve got to do? Do you have all the equipment you need?” Pick out and publically celebrate someone who is doing the right thing. If this doesn’t work, follow these steps:</w:t>
      </w:r>
    </w:p>
    <w:p w14:paraId="01B2ED27" w14:textId="77777777" w:rsidR="00BD0780" w:rsidRPr="00EF5B75" w:rsidRDefault="00BD0780" w:rsidP="00C105D1">
      <w:pPr>
        <w:jc w:val="both"/>
        <w:rPr>
          <w:rFonts w:asciiTheme="minorHAnsi" w:hAnsiTheme="minorHAnsi" w:cstheme="minorHAnsi"/>
          <w:lang w:val="en-GB"/>
        </w:rPr>
      </w:pPr>
    </w:p>
    <w:p w14:paraId="4840A791" w14:textId="77777777" w:rsidR="00792E8F" w:rsidRPr="00EF5B75" w:rsidRDefault="00792E8F" w:rsidP="00C105D1">
      <w:pPr>
        <w:jc w:val="both"/>
        <w:rPr>
          <w:rFonts w:asciiTheme="minorHAnsi" w:hAnsiTheme="minorHAnsi" w:cstheme="minorHAnsi"/>
          <w:lang w:val="en-GB"/>
        </w:rPr>
      </w:pPr>
      <w:r w:rsidRPr="00EF5B75">
        <w:rPr>
          <w:rFonts w:asciiTheme="minorHAnsi" w:hAnsiTheme="minorHAnsi" w:cstheme="minorHAnsi"/>
          <w:b/>
          <w:lang w:val="en-GB"/>
        </w:rPr>
        <w:t>Reminder:</w:t>
      </w:r>
      <w:r w:rsidRPr="00EF5B75">
        <w:rPr>
          <w:rFonts w:asciiTheme="minorHAnsi" w:hAnsiTheme="minorHAnsi" w:cstheme="minorHAnsi"/>
          <w:lang w:val="en-GB"/>
        </w:rPr>
        <w:t xml:space="preserve"> Remind the pupil of our</w:t>
      </w:r>
      <w:r w:rsidR="00851671">
        <w:rPr>
          <w:rFonts w:asciiTheme="minorHAnsi" w:hAnsiTheme="minorHAnsi" w:cstheme="minorHAnsi"/>
          <w:lang w:val="en-GB"/>
        </w:rPr>
        <w:t xml:space="preserve"> 3 core rules: ready, safe, </w:t>
      </w:r>
      <w:r w:rsidR="00695B3A">
        <w:rPr>
          <w:rFonts w:asciiTheme="minorHAnsi" w:hAnsiTheme="minorHAnsi" w:cstheme="minorHAnsi"/>
          <w:lang w:val="en-GB"/>
        </w:rPr>
        <w:t>and respectful</w:t>
      </w:r>
      <w:r w:rsidRPr="00EF5B75">
        <w:rPr>
          <w:rFonts w:asciiTheme="minorHAnsi" w:hAnsiTheme="minorHAnsi" w:cstheme="minorHAnsi"/>
          <w:lang w:val="en-GB"/>
        </w:rPr>
        <w:t xml:space="preserve">. Deliver this privately where possible. </w:t>
      </w:r>
    </w:p>
    <w:p w14:paraId="73693A92" w14:textId="77777777" w:rsidR="00792E8F" w:rsidRPr="00EF5B75" w:rsidRDefault="00792E8F" w:rsidP="00C105D1">
      <w:pPr>
        <w:jc w:val="both"/>
        <w:rPr>
          <w:rFonts w:asciiTheme="minorHAnsi" w:hAnsiTheme="minorHAnsi" w:cstheme="minorHAnsi"/>
          <w:lang w:val="en-GB"/>
        </w:rPr>
      </w:pPr>
    </w:p>
    <w:p w14:paraId="26F8DC2A" w14:textId="77777777" w:rsidR="00792E8F" w:rsidRPr="00EF5B75" w:rsidRDefault="00792E8F" w:rsidP="00C105D1">
      <w:pPr>
        <w:jc w:val="both"/>
        <w:rPr>
          <w:rFonts w:asciiTheme="minorHAnsi" w:hAnsiTheme="minorHAnsi" w:cstheme="minorHAnsi"/>
          <w:lang w:val="en-GB"/>
        </w:rPr>
      </w:pPr>
      <w:r w:rsidRPr="00EF5B75">
        <w:rPr>
          <w:rFonts w:asciiTheme="minorHAnsi" w:hAnsiTheme="minorHAnsi" w:cstheme="minorHAnsi"/>
          <w:b/>
          <w:lang w:val="en-GB"/>
        </w:rPr>
        <w:t>Caution</w:t>
      </w:r>
      <w:r w:rsidRPr="00EF5B75">
        <w:rPr>
          <w:rFonts w:asciiTheme="minorHAnsi" w:hAnsiTheme="minorHAnsi" w:cstheme="minorHAnsi"/>
          <w:lang w:val="en-GB"/>
        </w:rPr>
        <w:t>: Give a clear verbal caution, delivered privately where possible. This should not be shared so that other children can hear or across a classroom. Make the child aware of the behaviour that they should be following and what the consequence will be.</w:t>
      </w:r>
    </w:p>
    <w:p w14:paraId="34230B1B" w14:textId="77777777" w:rsidR="00792E8F" w:rsidRPr="00EF5B75" w:rsidRDefault="00792E8F" w:rsidP="00C105D1">
      <w:pPr>
        <w:jc w:val="both"/>
        <w:rPr>
          <w:rFonts w:asciiTheme="minorHAnsi" w:hAnsiTheme="minorHAnsi" w:cstheme="minorHAnsi"/>
          <w:lang w:val="en-GB"/>
        </w:rPr>
      </w:pPr>
    </w:p>
    <w:p w14:paraId="3F6DC81A" w14:textId="77777777" w:rsidR="00792E8F" w:rsidRPr="00EF5B75" w:rsidRDefault="00792E8F" w:rsidP="00C105D1">
      <w:pPr>
        <w:jc w:val="both"/>
        <w:rPr>
          <w:rFonts w:asciiTheme="minorHAnsi" w:hAnsiTheme="minorHAnsi" w:cstheme="minorHAnsi"/>
          <w:lang w:val="en-GB"/>
        </w:rPr>
      </w:pPr>
      <w:r w:rsidRPr="00EF5B75">
        <w:rPr>
          <w:rFonts w:asciiTheme="minorHAnsi" w:hAnsiTheme="minorHAnsi" w:cstheme="minorHAnsi"/>
          <w:b/>
          <w:lang w:val="en-GB"/>
        </w:rPr>
        <w:t>Use the script:</w:t>
      </w:r>
      <w:r w:rsidRPr="00EF5B75">
        <w:rPr>
          <w:rFonts w:asciiTheme="minorHAnsi" w:hAnsiTheme="minorHAnsi" w:cstheme="minorHAnsi"/>
          <w:lang w:val="en-GB"/>
        </w:rPr>
        <w:t xml:space="preserve"> Think carefully about your next step. If you continue, we will need to talk about this at playtime or lunchtime. </w:t>
      </w:r>
    </w:p>
    <w:p w14:paraId="71A2573F" w14:textId="77777777" w:rsidR="00792E8F" w:rsidRPr="00EF5B75" w:rsidRDefault="00792E8F" w:rsidP="00C105D1">
      <w:pPr>
        <w:jc w:val="both"/>
        <w:rPr>
          <w:rFonts w:asciiTheme="minorHAnsi" w:hAnsiTheme="minorHAnsi" w:cstheme="minorHAnsi"/>
          <w:lang w:val="en-GB"/>
        </w:rPr>
      </w:pPr>
    </w:p>
    <w:p w14:paraId="7BFA08DD" w14:textId="77777777" w:rsidR="00792E8F" w:rsidRDefault="00792E8F" w:rsidP="00C105D1">
      <w:pPr>
        <w:jc w:val="both"/>
        <w:rPr>
          <w:rFonts w:asciiTheme="minorHAnsi" w:hAnsiTheme="minorHAnsi" w:cstheme="minorHAnsi"/>
          <w:lang w:val="en-GB"/>
        </w:rPr>
      </w:pPr>
      <w:r w:rsidRPr="00EF5B75">
        <w:rPr>
          <w:rFonts w:asciiTheme="minorHAnsi" w:hAnsiTheme="minorHAnsi" w:cstheme="minorHAnsi"/>
          <w:b/>
          <w:lang w:val="en-GB"/>
        </w:rPr>
        <w:t>Time Out</w:t>
      </w:r>
      <w:r w:rsidR="00207BF2" w:rsidRPr="00EF5B75">
        <w:rPr>
          <w:rFonts w:asciiTheme="minorHAnsi" w:hAnsiTheme="minorHAnsi" w:cstheme="minorHAnsi"/>
          <w:lang w:val="en-GB"/>
        </w:rPr>
        <w:t>: If the child</w:t>
      </w:r>
      <w:r w:rsidRPr="00EF5B75">
        <w:rPr>
          <w:rFonts w:asciiTheme="minorHAnsi" w:hAnsiTheme="minorHAnsi" w:cstheme="minorHAnsi"/>
          <w:lang w:val="en-GB"/>
        </w:rPr>
        <w:t xml:space="preserve"> </w:t>
      </w:r>
      <w:r w:rsidR="00207BF2" w:rsidRPr="00EF5B75">
        <w:rPr>
          <w:rFonts w:asciiTheme="minorHAnsi" w:hAnsiTheme="minorHAnsi" w:cstheme="minorHAnsi"/>
          <w:lang w:val="en-GB"/>
        </w:rPr>
        <w:t>continues</w:t>
      </w:r>
      <w:r w:rsidRPr="00EF5B75">
        <w:rPr>
          <w:rFonts w:asciiTheme="minorHAnsi" w:hAnsiTheme="minorHAnsi" w:cstheme="minorHAnsi"/>
          <w:lang w:val="en-GB"/>
        </w:rPr>
        <w:t xml:space="preserve"> to make poor choices, use the </w:t>
      </w:r>
      <w:r w:rsidRPr="00EF5B75">
        <w:rPr>
          <w:rFonts w:asciiTheme="minorHAnsi" w:hAnsiTheme="minorHAnsi" w:cstheme="minorHAnsi"/>
          <w:b/>
          <w:lang w:val="en-GB"/>
        </w:rPr>
        <w:t>30 second script</w:t>
      </w:r>
      <w:r w:rsidRPr="00EF5B75">
        <w:rPr>
          <w:rFonts w:asciiTheme="minorHAnsi" w:hAnsiTheme="minorHAnsi" w:cstheme="minorHAnsi"/>
          <w:lang w:val="en-GB"/>
        </w:rPr>
        <w:t xml:space="preserve"> (see below).  The child will need to stay behind at the end of a session, even if they now engage. This cannot be removed or reduced. </w:t>
      </w:r>
    </w:p>
    <w:p w14:paraId="42330597" w14:textId="77777777" w:rsidR="00172EFA" w:rsidRPr="00EF5B75" w:rsidRDefault="00172EFA" w:rsidP="00C105D1">
      <w:pPr>
        <w:jc w:val="both"/>
        <w:rPr>
          <w:rFonts w:asciiTheme="minorHAnsi" w:hAnsiTheme="minorHAnsi" w:cstheme="minorHAnsi"/>
          <w:lang w:val="en-GB"/>
        </w:rPr>
      </w:pPr>
    </w:p>
    <w:p w14:paraId="3A6A3CB6" w14:textId="77777777" w:rsidR="00792E8F" w:rsidRPr="00851671" w:rsidRDefault="00792E8F" w:rsidP="00C105D1">
      <w:pPr>
        <w:jc w:val="both"/>
        <w:rPr>
          <w:rFonts w:asciiTheme="minorHAnsi" w:hAnsiTheme="minorHAnsi" w:cstheme="minorHAnsi"/>
          <w:b/>
          <w:lang w:val="en-GB"/>
        </w:rPr>
      </w:pPr>
      <w:r w:rsidRPr="00851671">
        <w:rPr>
          <w:rFonts w:asciiTheme="minorHAnsi" w:hAnsiTheme="minorHAnsi" w:cstheme="minorHAnsi"/>
          <w:b/>
          <w:lang w:val="en-GB"/>
        </w:rPr>
        <w:t>Reception: 5 minutes</w:t>
      </w:r>
    </w:p>
    <w:p w14:paraId="18A7D734" w14:textId="77777777" w:rsidR="00792E8F" w:rsidRPr="00851671" w:rsidRDefault="00792E8F" w:rsidP="00C105D1">
      <w:pPr>
        <w:jc w:val="both"/>
        <w:rPr>
          <w:rFonts w:asciiTheme="minorHAnsi" w:hAnsiTheme="minorHAnsi" w:cstheme="minorHAnsi"/>
          <w:b/>
          <w:lang w:val="en-GB"/>
        </w:rPr>
      </w:pPr>
      <w:r w:rsidRPr="00851671">
        <w:rPr>
          <w:rFonts w:asciiTheme="minorHAnsi" w:hAnsiTheme="minorHAnsi" w:cstheme="minorHAnsi"/>
          <w:b/>
          <w:lang w:val="en-GB"/>
        </w:rPr>
        <w:t>KS1: 7 minutes</w:t>
      </w:r>
    </w:p>
    <w:p w14:paraId="79F7AB7F" w14:textId="77777777" w:rsidR="00792E8F" w:rsidRPr="00851671" w:rsidRDefault="00792E8F" w:rsidP="00C105D1">
      <w:pPr>
        <w:jc w:val="both"/>
        <w:rPr>
          <w:rFonts w:asciiTheme="minorHAnsi" w:hAnsiTheme="minorHAnsi" w:cstheme="minorHAnsi"/>
          <w:b/>
          <w:lang w:val="en-GB"/>
        </w:rPr>
      </w:pPr>
      <w:r w:rsidRPr="00851671">
        <w:rPr>
          <w:rFonts w:asciiTheme="minorHAnsi" w:hAnsiTheme="minorHAnsi" w:cstheme="minorHAnsi"/>
          <w:b/>
          <w:lang w:val="en-GB"/>
        </w:rPr>
        <w:t>KS2: 10 minutes</w:t>
      </w:r>
    </w:p>
    <w:p w14:paraId="2D7B1D86" w14:textId="77777777" w:rsidR="00792E8F" w:rsidRPr="00EF5B75" w:rsidRDefault="00792E8F" w:rsidP="00C105D1">
      <w:pPr>
        <w:jc w:val="both"/>
        <w:rPr>
          <w:rFonts w:asciiTheme="minorHAnsi" w:hAnsiTheme="minorHAnsi" w:cstheme="minorHAnsi"/>
          <w:sz w:val="14"/>
          <w:lang w:val="en-GB"/>
        </w:rPr>
      </w:pPr>
    </w:p>
    <w:p w14:paraId="67287738" w14:textId="77777777" w:rsidR="004D330E" w:rsidRDefault="00792E8F" w:rsidP="00C105D1">
      <w:pPr>
        <w:jc w:val="both"/>
        <w:rPr>
          <w:rFonts w:asciiTheme="minorHAnsi" w:hAnsiTheme="minorHAnsi" w:cstheme="minorHAnsi"/>
          <w:lang w:val="en-GB"/>
        </w:rPr>
      </w:pPr>
      <w:r w:rsidRPr="00EF5B75">
        <w:rPr>
          <w:rFonts w:asciiTheme="minorHAnsi" w:hAnsiTheme="minorHAnsi" w:cstheme="minorHAnsi"/>
          <w:b/>
          <w:lang w:val="en-GB"/>
        </w:rPr>
        <w:t>Calming Time</w:t>
      </w:r>
      <w:r w:rsidRPr="00EF5B75">
        <w:rPr>
          <w:rFonts w:asciiTheme="minorHAnsi" w:hAnsiTheme="minorHAnsi" w:cstheme="minorHAnsi"/>
          <w:lang w:val="en-GB"/>
        </w:rPr>
        <w:t xml:space="preserve">: The child may need a few minutes to calm down, breathe and look at the situation differently. A member of staff from within the room could take them for a walk or they could sit in a quiet area of the classroom. This is only to be used if the child needs it. No child should be sent to another class without someone to take them as the child may be distressed (externally or internally) at this time. </w:t>
      </w:r>
      <w:r w:rsidR="00C406C8">
        <w:rPr>
          <w:rFonts w:asciiTheme="minorHAnsi" w:hAnsiTheme="minorHAnsi" w:cstheme="minorHAnsi"/>
          <w:lang w:val="en-GB"/>
        </w:rPr>
        <w:t xml:space="preserve">If </w:t>
      </w:r>
      <w:r w:rsidR="00695B3A">
        <w:rPr>
          <w:rFonts w:asciiTheme="minorHAnsi" w:hAnsiTheme="minorHAnsi" w:cstheme="minorHAnsi"/>
          <w:lang w:val="en-GB"/>
        </w:rPr>
        <w:t xml:space="preserve">a </w:t>
      </w:r>
      <w:r w:rsidR="00C406C8">
        <w:rPr>
          <w:rFonts w:asciiTheme="minorHAnsi" w:hAnsiTheme="minorHAnsi" w:cstheme="minorHAnsi"/>
          <w:lang w:val="en-GB"/>
        </w:rPr>
        <w:t>child is sent to another room please follow the table below. Whilst in another class the child will be encouraged to complete a ‘Think Sheet’ (age appropriate) to help them calm and make sense of the situation.</w:t>
      </w:r>
    </w:p>
    <w:p w14:paraId="16727B82" w14:textId="77777777" w:rsidR="00851671" w:rsidRPr="00EF5B75" w:rsidRDefault="00851671" w:rsidP="00C105D1">
      <w:pPr>
        <w:jc w:val="both"/>
        <w:rPr>
          <w:rFonts w:asciiTheme="minorHAnsi" w:hAnsiTheme="minorHAnsi" w:cstheme="minorHAnsi"/>
          <w:lang w:val="en-GB"/>
        </w:rPr>
      </w:pPr>
    </w:p>
    <w:p w14:paraId="40F8EDBD" w14:textId="77777777" w:rsidR="00792E8F" w:rsidRPr="00EF5B75" w:rsidRDefault="00792E8F" w:rsidP="00C105D1">
      <w:pPr>
        <w:jc w:val="both"/>
        <w:rPr>
          <w:rFonts w:asciiTheme="minorHAnsi" w:hAnsiTheme="minorHAnsi" w:cstheme="minorHAnsi"/>
          <w:lang w:val="en-GB"/>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776"/>
      </w:tblGrid>
      <w:tr w:rsidR="00B24B96" w:rsidRPr="00EF5B75" w14:paraId="75653B81" w14:textId="77777777" w:rsidTr="00BD464F">
        <w:tc>
          <w:tcPr>
            <w:tcW w:w="2335" w:type="dxa"/>
            <w:shd w:val="clear" w:color="auto" w:fill="A6A6A6"/>
          </w:tcPr>
          <w:p w14:paraId="28C53863" w14:textId="77777777" w:rsidR="00FF6607" w:rsidRPr="00EF5B75" w:rsidRDefault="00FF6607" w:rsidP="00BD464F">
            <w:pPr>
              <w:rPr>
                <w:rFonts w:asciiTheme="minorHAnsi" w:hAnsiTheme="minorHAnsi" w:cstheme="minorHAnsi"/>
                <w:lang w:val="en-GB"/>
              </w:rPr>
            </w:pPr>
            <w:r w:rsidRPr="00EF5B75">
              <w:rPr>
                <w:rFonts w:asciiTheme="minorHAnsi" w:hAnsiTheme="minorHAnsi" w:cstheme="minorHAnsi"/>
                <w:lang w:val="en-GB"/>
              </w:rPr>
              <w:lastRenderedPageBreak/>
              <w:t>Class</w:t>
            </w:r>
          </w:p>
        </w:tc>
        <w:tc>
          <w:tcPr>
            <w:tcW w:w="1776" w:type="dxa"/>
            <w:shd w:val="clear" w:color="auto" w:fill="A6A6A6"/>
          </w:tcPr>
          <w:p w14:paraId="311107CE" w14:textId="77777777" w:rsidR="00FF6607" w:rsidRPr="00EF5B75" w:rsidRDefault="00FF6607" w:rsidP="00BD464F">
            <w:pPr>
              <w:rPr>
                <w:rFonts w:asciiTheme="minorHAnsi" w:hAnsiTheme="minorHAnsi" w:cstheme="minorHAnsi"/>
                <w:lang w:val="en-GB"/>
              </w:rPr>
            </w:pPr>
            <w:r w:rsidRPr="00EF5B75">
              <w:rPr>
                <w:rFonts w:asciiTheme="minorHAnsi" w:hAnsiTheme="minorHAnsi" w:cstheme="minorHAnsi"/>
                <w:lang w:val="en-GB"/>
              </w:rPr>
              <w:t>Link Class</w:t>
            </w:r>
          </w:p>
        </w:tc>
      </w:tr>
      <w:tr w:rsidR="00B24B96" w:rsidRPr="00EF5B75" w14:paraId="3A226FC0" w14:textId="77777777" w:rsidTr="00BD464F">
        <w:tc>
          <w:tcPr>
            <w:tcW w:w="2335" w:type="dxa"/>
            <w:shd w:val="clear" w:color="auto" w:fill="auto"/>
          </w:tcPr>
          <w:p w14:paraId="47A8C39E"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Reception</w:t>
            </w:r>
          </w:p>
        </w:tc>
        <w:tc>
          <w:tcPr>
            <w:tcW w:w="1776" w:type="dxa"/>
            <w:shd w:val="clear" w:color="auto" w:fill="auto"/>
          </w:tcPr>
          <w:p w14:paraId="306552B3"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Year One</w:t>
            </w:r>
          </w:p>
        </w:tc>
      </w:tr>
      <w:tr w:rsidR="00B24B96" w:rsidRPr="00EF5B75" w14:paraId="0D5F3AAD" w14:textId="77777777" w:rsidTr="00BD464F">
        <w:tc>
          <w:tcPr>
            <w:tcW w:w="2335" w:type="dxa"/>
            <w:shd w:val="clear" w:color="auto" w:fill="auto"/>
          </w:tcPr>
          <w:p w14:paraId="5625E09B"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Year One</w:t>
            </w:r>
          </w:p>
        </w:tc>
        <w:tc>
          <w:tcPr>
            <w:tcW w:w="1776" w:type="dxa"/>
            <w:shd w:val="clear" w:color="auto" w:fill="auto"/>
          </w:tcPr>
          <w:p w14:paraId="06267B92"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Year Two</w:t>
            </w:r>
          </w:p>
        </w:tc>
      </w:tr>
      <w:tr w:rsidR="00B24B96" w:rsidRPr="00EF5B75" w14:paraId="5667B540" w14:textId="77777777" w:rsidTr="00BD464F">
        <w:tc>
          <w:tcPr>
            <w:tcW w:w="2335" w:type="dxa"/>
            <w:shd w:val="clear" w:color="auto" w:fill="auto"/>
          </w:tcPr>
          <w:p w14:paraId="195ABFE3"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Year Two</w:t>
            </w:r>
          </w:p>
        </w:tc>
        <w:tc>
          <w:tcPr>
            <w:tcW w:w="1776" w:type="dxa"/>
            <w:shd w:val="clear" w:color="auto" w:fill="auto"/>
          </w:tcPr>
          <w:p w14:paraId="4980346A"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Year Three</w:t>
            </w:r>
          </w:p>
        </w:tc>
      </w:tr>
      <w:tr w:rsidR="00B24B96" w:rsidRPr="00EF5B75" w14:paraId="68FF4DE8" w14:textId="77777777" w:rsidTr="00BD464F">
        <w:tc>
          <w:tcPr>
            <w:tcW w:w="2335" w:type="dxa"/>
            <w:shd w:val="clear" w:color="auto" w:fill="auto"/>
          </w:tcPr>
          <w:p w14:paraId="63A143EC"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Year Three</w:t>
            </w:r>
          </w:p>
        </w:tc>
        <w:tc>
          <w:tcPr>
            <w:tcW w:w="1776" w:type="dxa"/>
            <w:shd w:val="clear" w:color="auto" w:fill="auto"/>
          </w:tcPr>
          <w:p w14:paraId="3CB78F40"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Year Four</w:t>
            </w:r>
          </w:p>
        </w:tc>
      </w:tr>
      <w:tr w:rsidR="00B24B96" w:rsidRPr="00EF5B75" w14:paraId="2C146C08" w14:textId="77777777" w:rsidTr="00BD464F">
        <w:tc>
          <w:tcPr>
            <w:tcW w:w="2335" w:type="dxa"/>
            <w:shd w:val="clear" w:color="auto" w:fill="auto"/>
          </w:tcPr>
          <w:p w14:paraId="255CBE4F"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Year Four</w:t>
            </w:r>
          </w:p>
        </w:tc>
        <w:tc>
          <w:tcPr>
            <w:tcW w:w="1776" w:type="dxa"/>
            <w:shd w:val="clear" w:color="auto" w:fill="auto"/>
          </w:tcPr>
          <w:p w14:paraId="71FDAE4B"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Year Five</w:t>
            </w:r>
          </w:p>
        </w:tc>
      </w:tr>
      <w:tr w:rsidR="00B24B96" w:rsidRPr="00EF5B75" w14:paraId="720B50C5" w14:textId="77777777" w:rsidTr="00BD464F">
        <w:tc>
          <w:tcPr>
            <w:tcW w:w="2335" w:type="dxa"/>
            <w:shd w:val="clear" w:color="auto" w:fill="auto"/>
          </w:tcPr>
          <w:p w14:paraId="26814141"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Year Five</w:t>
            </w:r>
          </w:p>
        </w:tc>
        <w:tc>
          <w:tcPr>
            <w:tcW w:w="1776" w:type="dxa"/>
            <w:shd w:val="clear" w:color="auto" w:fill="auto"/>
          </w:tcPr>
          <w:p w14:paraId="47B125FE" w14:textId="77777777" w:rsidR="00FF6607" w:rsidRPr="00EF5B75" w:rsidRDefault="00FF6607" w:rsidP="002263D1">
            <w:pPr>
              <w:rPr>
                <w:rFonts w:asciiTheme="minorHAnsi" w:hAnsiTheme="minorHAnsi" w:cstheme="minorHAnsi"/>
                <w:lang w:val="en-GB"/>
              </w:rPr>
            </w:pPr>
            <w:r w:rsidRPr="00EF5B75">
              <w:rPr>
                <w:rFonts w:asciiTheme="minorHAnsi" w:hAnsiTheme="minorHAnsi" w:cstheme="minorHAnsi"/>
                <w:lang w:val="en-GB"/>
              </w:rPr>
              <w:t xml:space="preserve">Year </w:t>
            </w:r>
            <w:r w:rsidR="002F65E7">
              <w:rPr>
                <w:rFonts w:asciiTheme="minorHAnsi" w:hAnsiTheme="minorHAnsi" w:cstheme="minorHAnsi"/>
                <w:lang w:val="en-GB"/>
              </w:rPr>
              <w:t>Six</w:t>
            </w:r>
          </w:p>
        </w:tc>
      </w:tr>
      <w:tr w:rsidR="00B24B96" w:rsidRPr="00EF5B75" w14:paraId="1D586F30" w14:textId="77777777" w:rsidTr="00BD464F">
        <w:tc>
          <w:tcPr>
            <w:tcW w:w="2335" w:type="dxa"/>
            <w:shd w:val="clear" w:color="auto" w:fill="auto"/>
          </w:tcPr>
          <w:p w14:paraId="37268B0E"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Year Six</w:t>
            </w:r>
          </w:p>
        </w:tc>
        <w:tc>
          <w:tcPr>
            <w:tcW w:w="1776" w:type="dxa"/>
            <w:shd w:val="clear" w:color="auto" w:fill="auto"/>
          </w:tcPr>
          <w:p w14:paraId="5CB16ABB" w14:textId="77777777" w:rsidR="00FF6607" w:rsidRPr="00EF5B75" w:rsidRDefault="002F65E7" w:rsidP="00BD464F">
            <w:pPr>
              <w:rPr>
                <w:rFonts w:asciiTheme="minorHAnsi" w:hAnsiTheme="minorHAnsi" w:cstheme="minorHAnsi"/>
                <w:lang w:val="en-GB"/>
              </w:rPr>
            </w:pPr>
            <w:r>
              <w:rPr>
                <w:rFonts w:asciiTheme="minorHAnsi" w:hAnsiTheme="minorHAnsi" w:cstheme="minorHAnsi"/>
                <w:lang w:val="en-GB"/>
              </w:rPr>
              <w:t>Year Five</w:t>
            </w:r>
          </w:p>
        </w:tc>
      </w:tr>
    </w:tbl>
    <w:p w14:paraId="64AE4373" w14:textId="77777777" w:rsidR="00FF6607" w:rsidRPr="00EF5B75" w:rsidRDefault="00FF6607" w:rsidP="00C105D1">
      <w:pPr>
        <w:jc w:val="both"/>
        <w:rPr>
          <w:rFonts w:asciiTheme="minorHAnsi" w:hAnsiTheme="minorHAnsi" w:cstheme="minorHAnsi"/>
          <w:lang w:val="en-GB"/>
        </w:rPr>
      </w:pPr>
    </w:p>
    <w:p w14:paraId="0C5E89C4" w14:textId="77777777" w:rsidR="006C00D5" w:rsidRPr="00EF5B75" w:rsidRDefault="00792E8F" w:rsidP="00C105D1">
      <w:pPr>
        <w:jc w:val="both"/>
        <w:rPr>
          <w:rFonts w:asciiTheme="minorHAnsi" w:hAnsiTheme="minorHAnsi" w:cstheme="minorHAnsi"/>
          <w:lang w:val="en-GB"/>
        </w:rPr>
      </w:pPr>
      <w:r w:rsidRPr="00EF5B75">
        <w:rPr>
          <w:rFonts w:asciiTheme="minorHAnsi" w:hAnsiTheme="minorHAnsi" w:cstheme="minorHAnsi"/>
          <w:b/>
          <w:lang w:val="en-GB"/>
        </w:rPr>
        <w:t>Repair</w:t>
      </w:r>
      <w:r w:rsidRPr="00EF5B75">
        <w:rPr>
          <w:rFonts w:asciiTheme="minorHAnsi" w:hAnsiTheme="minorHAnsi" w:cstheme="minorHAnsi"/>
          <w:lang w:val="en-GB"/>
        </w:rPr>
        <w:t>: Use the repair script below. The child will miss the above time during play whilst this script is being shared. If the child continues to make poor choices, they will mis</w:t>
      </w:r>
      <w:r w:rsidR="006C00D5" w:rsidRPr="00EF5B75">
        <w:rPr>
          <w:rFonts w:asciiTheme="minorHAnsi" w:hAnsiTheme="minorHAnsi" w:cstheme="minorHAnsi"/>
          <w:lang w:val="en-GB"/>
        </w:rPr>
        <w:t xml:space="preserve">s their entire next break/lunch and be taken to a member of SLT to talk through. </w:t>
      </w:r>
    </w:p>
    <w:p w14:paraId="21D7E8C4" w14:textId="77777777" w:rsidR="006C00D5" w:rsidRPr="00EF5B75" w:rsidRDefault="006C00D5" w:rsidP="00C105D1">
      <w:pPr>
        <w:jc w:val="both"/>
        <w:rPr>
          <w:rFonts w:asciiTheme="minorHAnsi" w:hAnsiTheme="minorHAnsi" w:cstheme="minorHAnsi"/>
          <w:lang w:val="en-GB"/>
        </w:rPr>
      </w:pPr>
    </w:p>
    <w:p w14:paraId="73096265" w14:textId="77777777" w:rsidR="00EF5B75" w:rsidRPr="008D7E9D" w:rsidRDefault="006C00D5" w:rsidP="006C00D5">
      <w:pPr>
        <w:jc w:val="center"/>
        <w:rPr>
          <w:rFonts w:asciiTheme="minorHAnsi" w:hAnsiTheme="minorHAnsi" w:cstheme="minorHAnsi"/>
          <w:b/>
          <w:lang w:val="en-GB"/>
        </w:rPr>
      </w:pPr>
      <w:r w:rsidRPr="008D7E9D">
        <w:rPr>
          <w:rFonts w:asciiTheme="minorHAnsi" w:hAnsiTheme="minorHAnsi" w:cstheme="minorHAnsi"/>
          <w:b/>
          <w:lang w:val="en-GB"/>
        </w:rPr>
        <w:t>None of the steps above/discussion should take place in front of other children where possible.</w:t>
      </w:r>
    </w:p>
    <w:p w14:paraId="4A10A990" w14:textId="77777777" w:rsidR="00EF5B75" w:rsidRPr="008D7E9D" w:rsidRDefault="00EF5B75" w:rsidP="006C00D5">
      <w:pPr>
        <w:jc w:val="center"/>
        <w:rPr>
          <w:rFonts w:asciiTheme="minorHAnsi" w:hAnsiTheme="minorHAnsi" w:cstheme="minorHAnsi"/>
          <w:b/>
          <w:lang w:val="en-GB"/>
        </w:rPr>
      </w:pPr>
      <w:r w:rsidRPr="008D7E9D">
        <w:rPr>
          <w:rFonts w:asciiTheme="minorHAnsi" w:hAnsiTheme="minorHAnsi" w:cstheme="minorHAnsi"/>
          <w:b/>
          <w:lang w:val="en-GB"/>
        </w:rPr>
        <w:t>All scripts below should be completed by the member of staff who started the conversation above.</w:t>
      </w:r>
    </w:p>
    <w:p w14:paraId="7C45D04D" w14:textId="77777777" w:rsidR="00EF5B75" w:rsidRPr="008D7E9D" w:rsidRDefault="00EF5B75" w:rsidP="006C00D5">
      <w:pPr>
        <w:jc w:val="center"/>
        <w:rPr>
          <w:rFonts w:asciiTheme="minorHAnsi" w:hAnsiTheme="minorHAnsi" w:cstheme="minorHAnsi"/>
          <w:b/>
          <w:lang w:val="en-GB"/>
        </w:rPr>
      </w:pPr>
      <w:r w:rsidRPr="008D7E9D">
        <w:rPr>
          <w:rFonts w:asciiTheme="minorHAnsi" w:hAnsiTheme="minorHAnsi" w:cstheme="minorHAnsi"/>
          <w:b/>
          <w:lang w:val="en-GB"/>
        </w:rPr>
        <w:t xml:space="preserve">All conversations with parents should be led by the class teacher. </w:t>
      </w:r>
    </w:p>
    <w:p w14:paraId="1D5515C2" w14:textId="77777777" w:rsidR="00EF5B75" w:rsidRPr="00EF5B75" w:rsidRDefault="00EF5B75" w:rsidP="00792E8F">
      <w:pPr>
        <w:jc w:val="both"/>
        <w:rPr>
          <w:rFonts w:asciiTheme="minorHAnsi" w:hAnsiTheme="minorHAnsi" w:cstheme="minorHAnsi"/>
          <w:lang w:val="en-GB"/>
        </w:rPr>
      </w:pPr>
    </w:p>
    <w:p w14:paraId="643069A6" w14:textId="77777777" w:rsidR="00792E8F" w:rsidRPr="00EF5B75" w:rsidRDefault="00792E8F" w:rsidP="00792E8F">
      <w:pPr>
        <w:jc w:val="both"/>
        <w:rPr>
          <w:rFonts w:asciiTheme="minorHAnsi" w:hAnsiTheme="minorHAnsi" w:cstheme="minorHAnsi"/>
          <w:b/>
        </w:rPr>
      </w:pPr>
      <w:r w:rsidRPr="00EF5B75">
        <w:rPr>
          <w:rFonts w:asciiTheme="minorHAnsi" w:hAnsiTheme="minorHAnsi" w:cstheme="minorHAnsi"/>
          <w:b/>
        </w:rPr>
        <w:t xml:space="preserve">30 seconds script </w:t>
      </w:r>
      <w:r w:rsidR="006C00D5" w:rsidRPr="00EF5B75">
        <w:rPr>
          <w:rFonts w:asciiTheme="minorHAnsi" w:hAnsiTheme="minorHAnsi" w:cstheme="minorHAnsi"/>
          <w:b/>
        </w:rPr>
        <w:t>– to be used in the classroom</w:t>
      </w:r>
    </w:p>
    <w:p w14:paraId="3051EBA8" w14:textId="77777777" w:rsidR="00792E8F" w:rsidRPr="00EF5B75" w:rsidRDefault="00792E8F" w:rsidP="00792E8F">
      <w:pPr>
        <w:jc w:val="both"/>
        <w:rPr>
          <w:rFonts w:asciiTheme="minorHAnsi" w:hAnsiTheme="minorHAnsi" w:cstheme="minorHAnsi"/>
        </w:rPr>
      </w:pPr>
      <w:r w:rsidRPr="00EF5B75">
        <w:rPr>
          <w:rFonts w:asciiTheme="minorHAnsi" w:hAnsiTheme="minorHAnsi" w:cstheme="minorHAnsi"/>
        </w:rPr>
        <w:t xml:space="preserve">Limit formal one-to-one interventions for poor behaviour in class to 30 seconds each time. </w:t>
      </w:r>
      <w:r w:rsidR="00B24B96" w:rsidRPr="00EF5B75">
        <w:rPr>
          <w:rFonts w:asciiTheme="minorHAnsi" w:hAnsiTheme="minorHAnsi" w:cstheme="minorHAnsi"/>
        </w:rPr>
        <w:t>Deliver</w:t>
      </w:r>
      <w:r w:rsidRPr="00EF5B75">
        <w:rPr>
          <w:rFonts w:asciiTheme="minorHAnsi" w:hAnsiTheme="minorHAnsi" w:cstheme="minorHAnsi"/>
        </w:rPr>
        <w:t xml:space="preserve"> the message, anchor the child’s behaviour with an example of their previous good behaviour and walk away. As you walk away, the child may attempt to hook you back; if you rush back to confront secondary </w:t>
      </w:r>
      <w:r w:rsidR="006C00D5" w:rsidRPr="00EF5B75">
        <w:rPr>
          <w:rFonts w:asciiTheme="minorHAnsi" w:hAnsiTheme="minorHAnsi" w:cstheme="minorHAnsi"/>
        </w:rPr>
        <w:t>behavior,</w:t>
      </w:r>
      <w:r w:rsidRPr="00EF5B75">
        <w:rPr>
          <w:rFonts w:asciiTheme="minorHAnsi" w:hAnsiTheme="minorHAnsi" w:cstheme="minorHAnsi"/>
        </w:rPr>
        <w:t xml:space="preserve"> you pass over control to the child. </w:t>
      </w:r>
    </w:p>
    <w:p w14:paraId="51CA6A84"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t xml:space="preserve">For some children, a full-blown confrontation is exactly what they want. Walk away and write down what just happened, so that you can speak to the child about it when they are calm. </w:t>
      </w:r>
    </w:p>
    <w:p w14:paraId="5D6525AA" w14:textId="77777777" w:rsidR="00FF6607" w:rsidRPr="00EF5B75" w:rsidRDefault="00FF6607" w:rsidP="00792E8F">
      <w:pPr>
        <w:jc w:val="both"/>
        <w:rPr>
          <w:rFonts w:asciiTheme="minorHAnsi" w:hAnsiTheme="minorHAnsi" w:cstheme="minorHAnsi"/>
        </w:rPr>
      </w:pPr>
    </w:p>
    <w:p w14:paraId="0C62D130"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t xml:space="preserve">Scripted response: </w:t>
      </w:r>
    </w:p>
    <w:p w14:paraId="45FFDD87"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sym w:font="Symbol" w:char="F0B7"/>
      </w:r>
      <w:r w:rsidRPr="00EF5B75">
        <w:rPr>
          <w:rFonts w:asciiTheme="minorHAnsi" w:hAnsiTheme="minorHAnsi" w:cstheme="minorHAnsi"/>
        </w:rPr>
        <w:t xml:space="preserve"> “I have noticed you are…” (having trouble getting started etc.) </w:t>
      </w:r>
    </w:p>
    <w:p w14:paraId="03E25BA3"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sym w:font="Symbol" w:char="F0B7"/>
      </w:r>
      <w:r w:rsidRPr="00EF5B75">
        <w:rPr>
          <w:rFonts w:asciiTheme="minorHAnsi" w:hAnsiTheme="minorHAnsi" w:cstheme="minorHAnsi"/>
        </w:rPr>
        <w:t xml:space="preserve"> “It was our rule about… that you broke.” </w:t>
      </w:r>
    </w:p>
    <w:p w14:paraId="1DE23CA8"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sym w:font="Symbol" w:char="F0B7"/>
      </w:r>
      <w:r w:rsidRPr="00EF5B75">
        <w:rPr>
          <w:rFonts w:asciiTheme="minorHAnsi" w:hAnsiTheme="minorHAnsi" w:cstheme="minorHAnsi"/>
        </w:rPr>
        <w:t xml:space="preserve"> “You have chosen to…” (catch up with your work at break, come and talk to me at break etc.) </w:t>
      </w:r>
    </w:p>
    <w:p w14:paraId="0B3DB49A"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sym w:font="Symbol" w:char="F0B7"/>
      </w:r>
      <w:r w:rsidRPr="00EF5B75">
        <w:rPr>
          <w:rFonts w:asciiTheme="minorHAnsi" w:hAnsiTheme="minorHAnsi" w:cstheme="minorHAnsi"/>
        </w:rPr>
        <w:t xml:space="preserve"> Do you remember last week when you (positive)? That’s who I need to see today.” </w:t>
      </w:r>
    </w:p>
    <w:p w14:paraId="59463AEE"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sym w:font="Symbol" w:char="F0B7"/>
      </w:r>
      <w:r w:rsidRPr="00EF5B75">
        <w:rPr>
          <w:rFonts w:asciiTheme="minorHAnsi" w:hAnsiTheme="minorHAnsi" w:cstheme="minorHAnsi"/>
        </w:rPr>
        <w:t xml:space="preserve"> “Thank you for listening.” </w:t>
      </w:r>
    </w:p>
    <w:p w14:paraId="764FA522" w14:textId="77777777" w:rsidR="00FF6607" w:rsidRPr="00EF5B75" w:rsidRDefault="00FF6607" w:rsidP="00792E8F">
      <w:pPr>
        <w:jc w:val="both"/>
        <w:rPr>
          <w:rFonts w:asciiTheme="minorHAnsi" w:hAnsiTheme="minorHAnsi" w:cstheme="minorHAnsi"/>
        </w:rPr>
      </w:pPr>
    </w:p>
    <w:p w14:paraId="687F0009" w14:textId="77777777" w:rsidR="00FF6607" w:rsidRPr="00EF5B75" w:rsidRDefault="00792E8F" w:rsidP="00792E8F">
      <w:pPr>
        <w:jc w:val="both"/>
        <w:rPr>
          <w:rFonts w:asciiTheme="minorHAnsi" w:hAnsiTheme="minorHAnsi" w:cstheme="minorHAnsi"/>
          <w:b/>
        </w:rPr>
      </w:pPr>
      <w:r w:rsidRPr="00EF5B75">
        <w:rPr>
          <w:rFonts w:asciiTheme="minorHAnsi" w:hAnsiTheme="minorHAnsi" w:cstheme="minorHAnsi"/>
          <w:b/>
        </w:rPr>
        <w:t xml:space="preserve">Repair script </w:t>
      </w:r>
      <w:r w:rsidR="006C00D5" w:rsidRPr="00EF5B75">
        <w:rPr>
          <w:rFonts w:asciiTheme="minorHAnsi" w:hAnsiTheme="minorHAnsi" w:cstheme="minorHAnsi"/>
          <w:b/>
        </w:rPr>
        <w:t>– to be used during break when children are missing the time detailed above</w:t>
      </w:r>
    </w:p>
    <w:p w14:paraId="6B314EAE"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t xml:space="preserve">1. “What happened?” Listen carefully and dispassionately. Give your account from your perspective without judgement. Go slowly. </w:t>
      </w:r>
    </w:p>
    <w:p w14:paraId="5DA45B40"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t xml:space="preserve">2. “What were you thinking at the time?” This helps the child to reconsider their actions. Do not accept a shrug of the shoulders; give them time to fully reflect. </w:t>
      </w:r>
    </w:p>
    <w:p w14:paraId="054D91C7"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t xml:space="preserve">3. “Who has been affected?” </w:t>
      </w:r>
    </w:p>
    <w:p w14:paraId="0BDE2583"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t xml:space="preserve">4. “How have they been affected?” It is important that the child considers others and the impact of their behaviour. </w:t>
      </w:r>
    </w:p>
    <w:p w14:paraId="6451B821"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t xml:space="preserve">5. “What do you think about what happened now?” </w:t>
      </w:r>
    </w:p>
    <w:p w14:paraId="2E11A3E7" w14:textId="77777777" w:rsidR="00FF6607" w:rsidRPr="00EF5B75" w:rsidRDefault="00792E8F" w:rsidP="00792E8F">
      <w:pPr>
        <w:jc w:val="both"/>
        <w:rPr>
          <w:rFonts w:asciiTheme="minorHAnsi" w:hAnsiTheme="minorHAnsi" w:cstheme="minorHAnsi"/>
        </w:rPr>
      </w:pPr>
      <w:r w:rsidRPr="00EF5B75">
        <w:rPr>
          <w:rFonts w:asciiTheme="minorHAnsi" w:hAnsiTheme="minorHAnsi" w:cstheme="minorHAnsi"/>
        </w:rPr>
        <w:t xml:space="preserve">6. “What should we do to put things right?” This may not always be an apology as a forced apology is worthless. </w:t>
      </w:r>
    </w:p>
    <w:p w14:paraId="75C9AD8E" w14:textId="77777777" w:rsidR="00792E8F" w:rsidRDefault="00792E8F" w:rsidP="00792E8F">
      <w:pPr>
        <w:jc w:val="both"/>
        <w:rPr>
          <w:rFonts w:asciiTheme="minorHAnsi" w:hAnsiTheme="minorHAnsi" w:cstheme="minorHAnsi"/>
        </w:rPr>
      </w:pPr>
      <w:r w:rsidRPr="00EF5B75">
        <w:rPr>
          <w:rFonts w:asciiTheme="minorHAnsi" w:hAnsiTheme="minorHAnsi" w:cstheme="minorHAnsi"/>
        </w:rPr>
        <w:t>7. “How can we do things differently in the future?”</w:t>
      </w:r>
    </w:p>
    <w:p w14:paraId="55141C37" w14:textId="77777777" w:rsidR="00851671" w:rsidRPr="00EF5B75" w:rsidRDefault="00851671" w:rsidP="00792E8F">
      <w:pPr>
        <w:jc w:val="both"/>
        <w:rPr>
          <w:rFonts w:asciiTheme="minorHAnsi" w:hAnsiTheme="minorHAnsi" w:cstheme="minorHAnsi"/>
          <w:lang w:val="en-GB"/>
        </w:rPr>
      </w:pPr>
    </w:p>
    <w:p w14:paraId="7F8B5F17" w14:textId="77777777" w:rsidR="00792E8F" w:rsidRPr="00EF5B75" w:rsidRDefault="00792E8F" w:rsidP="00C105D1">
      <w:pPr>
        <w:jc w:val="both"/>
        <w:rPr>
          <w:rFonts w:asciiTheme="minorHAnsi" w:hAnsiTheme="minorHAnsi" w:cstheme="minorHAnsi"/>
          <w:lang w:val="en-GB"/>
        </w:rPr>
      </w:pPr>
    </w:p>
    <w:p w14:paraId="20CBF1E3" w14:textId="77777777" w:rsidR="002062BA" w:rsidRPr="00EF5B75" w:rsidRDefault="00F751E6" w:rsidP="00C105D1">
      <w:pPr>
        <w:jc w:val="both"/>
        <w:rPr>
          <w:rFonts w:asciiTheme="minorHAnsi" w:hAnsiTheme="minorHAnsi" w:cstheme="minorHAnsi"/>
          <w:lang w:val="en-GB"/>
        </w:rPr>
      </w:pPr>
      <w:r w:rsidRPr="00EF5B75">
        <w:rPr>
          <w:rFonts w:asciiTheme="minorHAnsi" w:hAnsiTheme="minorHAnsi" w:cstheme="minorHAnsi"/>
          <w:lang w:val="en-GB"/>
        </w:rPr>
        <w:t>Children will automatically miss their break</w:t>
      </w:r>
      <w:r w:rsidR="004D11D4" w:rsidRPr="00EF5B75">
        <w:rPr>
          <w:rFonts w:asciiTheme="minorHAnsi" w:hAnsiTheme="minorHAnsi" w:cstheme="minorHAnsi"/>
          <w:lang w:val="en-GB"/>
        </w:rPr>
        <w:t xml:space="preserve"> </w:t>
      </w:r>
      <w:r w:rsidRPr="00EF5B75">
        <w:rPr>
          <w:rFonts w:asciiTheme="minorHAnsi" w:hAnsiTheme="minorHAnsi" w:cstheme="minorHAnsi"/>
          <w:lang w:val="en-GB"/>
        </w:rPr>
        <w:t xml:space="preserve">time </w:t>
      </w:r>
      <w:r w:rsidR="00C406C8">
        <w:rPr>
          <w:rFonts w:asciiTheme="minorHAnsi" w:hAnsiTheme="minorHAnsi" w:cstheme="minorHAnsi"/>
          <w:lang w:val="en-GB"/>
        </w:rPr>
        <w:t xml:space="preserve">or walk round with an adult on the yard </w:t>
      </w:r>
      <w:r w:rsidR="002062BA" w:rsidRPr="00EF5B75">
        <w:rPr>
          <w:rFonts w:asciiTheme="minorHAnsi" w:hAnsiTheme="minorHAnsi" w:cstheme="minorHAnsi"/>
          <w:lang w:val="en-GB"/>
        </w:rPr>
        <w:t>for any of the following</w:t>
      </w:r>
      <w:r w:rsidR="00FF6607" w:rsidRPr="00EF5B75">
        <w:rPr>
          <w:rFonts w:asciiTheme="minorHAnsi" w:hAnsiTheme="minorHAnsi" w:cstheme="minorHAnsi"/>
          <w:lang w:val="en-GB"/>
        </w:rPr>
        <w:t xml:space="preserve"> in the classroom or around school</w:t>
      </w:r>
      <w:r w:rsidR="002062BA" w:rsidRPr="00EF5B75">
        <w:rPr>
          <w:rFonts w:asciiTheme="minorHAnsi" w:hAnsiTheme="minorHAnsi" w:cstheme="minorHAnsi"/>
          <w:lang w:val="en-GB"/>
        </w:rPr>
        <w:t>:</w:t>
      </w:r>
    </w:p>
    <w:p w14:paraId="4B0B671C" w14:textId="77777777" w:rsidR="002062BA" w:rsidRPr="00EF5B75" w:rsidRDefault="00CF6F27" w:rsidP="00C105D1">
      <w:pPr>
        <w:numPr>
          <w:ilvl w:val="0"/>
          <w:numId w:val="7"/>
        </w:numPr>
        <w:jc w:val="both"/>
        <w:rPr>
          <w:rFonts w:asciiTheme="minorHAnsi" w:hAnsiTheme="minorHAnsi" w:cstheme="minorHAnsi"/>
          <w:lang w:val="en-GB"/>
        </w:rPr>
      </w:pPr>
      <w:r w:rsidRPr="00EF5B75">
        <w:rPr>
          <w:rFonts w:asciiTheme="minorHAnsi" w:hAnsiTheme="minorHAnsi" w:cstheme="minorHAnsi"/>
          <w:lang w:val="en-GB"/>
        </w:rPr>
        <w:lastRenderedPageBreak/>
        <w:t>Fighting</w:t>
      </w:r>
    </w:p>
    <w:p w14:paraId="0F7F6841" w14:textId="77777777" w:rsidR="00CF6F27" w:rsidRPr="00EF5B75" w:rsidRDefault="00CF6F27" w:rsidP="00C105D1">
      <w:pPr>
        <w:numPr>
          <w:ilvl w:val="0"/>
          <w:numId w:val="7"/>
        </w:numPr>
        <w:jc w:val="both"/>
        <w:rPr>
          <w:rFonts w:asciiTheme="minorHAnsi" w:hAnsiTheme="minorHAnsi" w:cstheme="minorHAnsi"/>
          <w:lang w:val="en-GB"/>
        </w:rPr>
      </w:pPr>
      <w:r w:rsidRPr="00EF5B75">
        <w:rPr>
          <w:rFonts w:asciiTheme="minorHAnsi" w:hAnsiTheme="minorHAnsi" w:cstheme="minorHAnsi"/>
          <w:lang w:val="en-GB"/>
        </w:rPr>
        <w:t>Damaging property</w:t>
      </w:r>
    </w:p>
    <w:p w14:paraId="25CF393E" w14:textId="77777777" w:rsidR="00CF6F27" w:rsidRPr="00EF5B75" w:rsidRDefault="00CF6F27" w:rsidP="00C105D1">
      <w:pPr>
        <w:numPr>
          <w:ilvl w:val="0"/>
          <w:numId w:val="7"/>
        </w:numPr>
        <w:jc w:val="both"/>
        <w:rPr>
          <w:rFonts w:asciiTheme="minorHAnsi" w:hAnsiTheme="minorHAnsi" w:cstheme="minorHAnsi"/>
          <w:lang w:val="en-GB"/>
        </w:rPr>
      </w:pPr>
      <w:r w:rsidRPr="00EF5B75">
        <w:rPr>
          <w:rFonts w:asciiTheme="minorHAnsi" w:hAnsiTheme="minorHAnsi" w:cstheme="minorHAnsi"/>
          <w:lang w:val="en-GB"/>
        </w:rPr>
        <w:t>Endangering others</w:t>
      </w:r>
    </w:p>
    <w:p w14:paraId="19D3B8C5" w14:textId="77777777" w:rsidR="00CF6F27" w:rsidRPr="00EF5B75" w:rsidRDefault="00CF6F27" w:rsidP="00C105D1">
      <w:pPr>
        <w:numPr>
          <w:ilvl w:val="0"/>
          <w:numId w:val="7"/>
        </w:numPr>
        <w:jc w:val="both"/>
        <w:rPr>
          <w:rFonts w:asciiTheme="minorHAnsi" w:hAnsiTheme="minorHAnsi" w:cstheme="minorHAnsi"/>
          <w:lang w:val="en-GB"/>
        </w:rPr>
      </w:pPr>
      <w:r w:rsidRPr="00EF5B75">
        <w:rPr>
          <w:rFonts w:asciiTheme="minorHAnsi" w:hAnsiTheme="minorHAnsi" w:cstheme="minorHAnsi"/>
          <w:lang w:val="en-GB"/>
        </w:rPr>
        <w:t>Rudeness / bad language to pupils / teacher</w:t>
      </w:r>
    </w:p>
    <w:p w14:paraId="6A642EB6" w14:textId="77777777" w:rsidR="00376121" w:rsidRPr="00EF5B75" w:rsidRDefault="00376121" w:rsidP="00C105D1">
      <w:pPr>
        <w:numPr>
          <w:ilvl w:val="0"/>
          <w:numId w:val="7"/>
        </w:numPr>
        <w:jc w:val="both"/>
        <w:rPr>
          <w:rFonts w:asciiTheme="minorHAnsi" w:hAnsiTheme="minorHAnsi" w:cstheme="minorHAnsi"/>
          <w:lang w:val="en-GB"/>
        </w:rPr>
      </w:pPr>
      <w:r w:rsidRPr="00EF5B75">
        <w:rPr>
          <w:rFonts w:asciiTheme="minorHAnsi" w:hAnsiTheme="minorHAnsi" w:cstheme="minorHAnsi"/>
          <w:lang w:val="en-GB"/>
        </w:rPr>
        <w:t xml:space="preserve">Any racial or hate crime (which will </w:t>
      </w:r>
      <w:r w:rsidR="008D7E9D">
        <w:rPr>
          <w:rFonts w:asciiTheme="minorHAnsi" w:hAnsiTheme="minorHAnsi" w:cstheme="minorHAnsi"/>
          <w:lang w:val="en-GB"/>
        </w:rPr>
        <w:t>be immediately reported to the Head</w:t>
      </w:r>
      <w:r w:rsidRPr="00EF5B75">
        <w:rPr>
          <w:rFonts w:asciiTheme="minorHAnsi" w:hAnsiTheme="minorHAnsi" w:cstheme="minorHAnsi"/>
          <w:lang w:val="en-GB"/>
        </w:rPr>
        <w:t>teacher</w:t>
      </w:r>
      <w:r w:rsidR="008D7E9D">
        <w:rPr>
          <w:rFonts w:asciiTheme="minorHAnsi" w:hAnsiTheme="minorHAnsi" w:cstheme="minorHAnsi"/>
          <w:lang w:val="en-GB"/>
        </w:rPr>
        <w:t>/Assistant Headteacher/SPIL</w:t>
      </w:r>
      <w:r w:rsidRPr="00EF5B75">
        <w:rPr>
          <w:rFonts w:asciiTheme="minorHAnsi" w:hAnsiTheme="minorHAnsi" w:cstheme="minorHAnsi"/>
          <w:lang w:val="en-GB"/>
        </w:rPr>
        <w:t xml:space="preserve"> and recorded)</w:t>
      </w:r>
    </w:p>
    <w:p w14:paraId="2060F175" w14:textId="77777777" w:rsidR="00AB4D8B" w:rsidRPr="00EF5B75" w:rsidRDefault="00AB4D8B" w:rsidP="00C105D1">
      <w:pPr>
        <w:ind w:left="720"/>
        <w:jc w:val="both"/>
        <w:rPr>
          <w:rFonts w:asciiTheme="minorHAnsi" w:hAnsiTheme="minorHAnsi" w:cstheme="minorHAnsi"/>
          <w:b/>
          <w:lang w:val="en-GB"/>
        </w:rPr>
      </w:pPr>
    </w:p>
    <w:p w14:paraId="421BDA37" w14:textId="77777777" w:rsidR="00AB4D8B" w:rsidRDefault="008D7E9D" w:rsidP="006766CB">
      <w:pPr>
        <w:rPr>
          <w:rFonts w:asciiTheme="minorHAnsi" w:hAnsiTheme="minorHAnsi" w:cstheme="minorHAnsi"/>
          <w:b/>
          <w:lang w:val="en-GB"/>
        </w:rPr>
      </w:pPr>
      <w:r>
        <w:rPr>
          <w:rFonts w:asciiTheme="minorHAnsi" w:hAnsiTheme="minorHAnsi" w:cstheme="minorHAnsi"/>
          <w:b/>
          <w:lang w:val="en-GB"/>
        </w:rPr>
        <w:t>THIS IS NOT NEGOTIABLE</w:t>
      </w:r>
    </w:p>
    <w:p w14:paraId="418F391C" w14:textId="77777777" w:rsidR="008D7E9D" w:rsidRPr="00EF5B75" w:rsidRDefault="008D7E9D" w:rsidP="006766CB">
      <w:pPr>
        <w:rPr>
          <w:rFonts w:asciiTheme="minorHAnsi" w:hAnsiTheme="minorHAnsi" w:cstheme="minorHAnsi"/>
          <w:b/>
          <w:lang w:val="en-GB"/>
        </w:rPr>
      </w:pPr>
    </w:p>
    <w:p w14:paraId="2E8ECBCD" w14:textId="77777777" w:rsidR="00AB4D8B" w:rsidRPr="00EF5B75" w:rsidRDefault="008D7E9D" w:rsidP="00C105D1">
      <w:pPr>
        <w:jc w:val="both"/>
        <w:rPr>
          <w:rFonts w:asciiTheme="minorHAnsi" w:hAnsiTheme="minorHAnsi" w:cstheme="minorHAnsi"/>
          <w:b/>
          <w:lang w:val="en-GB"/>
        </w:rPr>
      </w:pPr>
      <w:r>
        <w:rPr>
          <w:rFonts w:asciiTheme="minorHAnsi" w:hAnsiTheme="minorHAnsi" w:cstheme="minorHAnsi"/>
          <w:b/>
          <w:lang w:val="en-GB"/>
        </w:rPr>
        <w:t>De-escalation</w:t>
      </w:r>
    </w:p>
    <w:p w14:paraId="372D4F24" w14:textId="77777777" w:rsidR="002D6E21" w:rsidRPr="00EF5B75" w:rsidRDefault="002D6E21" w:rsidP="002D6E21">
      <w:pPr>
        <w:rPr>
          <w:rFonts w:asciiTheme="minorHAnsi" w:hAnsiTheme="minorHAnsi" w:cstheme="minorHAnsi"/>
        </w:rPr>
      </w:pPr>
      <w:r w:rsidRPr="00EF5B75">
        <w:rPr>
          <w:rFonts w:asciiTheme="minorHAnsi" w:hAnsiTheme="minorHAnsi" w:cstheme="minorHAnsi"/>
        </w:rPr>
        <w:t>If additional support is required to de-escalate a si</w:t>
      </w:r>
      <w:r w:rsidR="00C406C8">
        <w:rPr>
          <w:rFonts w:asciiTheme="minorHAnsi" w:hAnsiTheme="minorHAnsi" w:cstheme="minorHAnsi"/>
        </w:rPr>
        <w:t>tuation, staff members may involve</w:t>
      </w:r>
      <w:r w:rsidRPr="00EF5B75">
        <w:rPr>
          <w:rFonts w:asciiTheme="minorHAnsi" w:hAnsiTheme="minorHAnsi" w:cstheme="minorHAnsi"/>
        </w:rPr>
        <w:t xml:space="preserve"> a member of the SLT or SENCO, for assistance. Sometimes the additional staff member will stay in the class whilst the most appropriate staff member supports the child. </w:t>
      </w:r>
      <w:r w:rsidRPr="008D7E9D">
        <w:rPr>
          <w:rFonts w:asciiTheme="minorHAnsi" w:hAnsiTheme="minorHAnsi" w:cstheme="minorHAnsi"/>
          <w:b/>
        </w:rPr>
        <w:t xml:space="preserve">However, </w:t>
      </w:r>
      <w:r w:rsidR="008D7E9D" w:rsidRPr="008D7E9D">
        <w:rPr>
          <w:rFonts w:asciiTheme="minorHAnsi" w:hAnsiTheme="minorHAnsi" w:cstheme="minorHAnsi"/>
          <w:b/>
        </w:rPr>
        <w:t>the person involved in the incident at the time must deliver all repair scripts</w:t>
      </w:r>
      <w:r w:rsidRPr="00EF5B75">
        <w:rPr>
          <w:rFonts w:asciiTheme="minorHAnsi" w:hAnsiTheme="minorHAnsi" w:cstheme="minorHAnsi"/>
        </w:rPr>
        <w:t xml:space="preserve">. </w:t>
      </w:r>
    </w:p>
    <w:p w14:paraId="6041DF7C" w14:textId="77777777" w:rsidR="008F6A58" w:rsidRDefault="008F6A58" w:rsidP="006766CB">
      <w:pPr>
        <w:rPr>
          <w:rFonts w:asciiTheme="minorHAnsi" w:hAnsiTheme="minorHAnsi" w:cstheme="minorHAnsi"/>
          <w:b/>
          <w:lang w:val="en-GB"/>
        </w:rPr>
      </w:pPr>
    </w:p>
    <w:p w14:paraId="5A2775DB" w14:textId="77777777" w:rsidR="006766CB" w:rsidRPr="00EF5B75" w:rsidRDefault="008D7E9D" w:rsidP="008D7E9D">
      <w:pPr>
        <w:rPr>
          <w:rFonts w:asciiTheme="minorHAnsi" w:hAnsiTheme="minorHAnsi" w:cstheme="minorHAnsi"/>
          <w:b/>
          <w:lang w:val="en-GB"/>
        </w:rPr>
      </w:pPr>
      <w:r>
        <w:rPr>
          <w:rFonts w:asciiTheme="minorHAnsi" w:hAnsiTheme="minorHAnsi" w:cstheme="minorHAnsi"/>
          <w:b/>
          <w:lang w:val="en-GB"/>
        </w:rPr>
        <w:t>Exclusions</w:t>
      </w:r>
    </w:p>
    <w:p w14:paraId="36E13C49" w14:textId="77777777" w:rsidR="006766CB" w:rsidRPr="00EF5B75" w:rsidRDefault="006766CB" w:rsidP="006766CB">
      <w:pPr>
        <w:jc w:val="both"/>
        <w:rPr>
          <w:rFonts w:asciiTheme="minorHAnsi" w:hAnsiTheme="minorHAnsi" w:cstheme="minorHAnsi"/>
          <w:b/>
          <w:lang w:val="en-GB"/>
        </w:rPr>
      </w:pPr>
      <w:r w:rsidRPr="00EF5B75">
        <w:rPr>
          <w:rFonts w:asciiTheme="minorHAnsi" w:hAnsiTheme="minorHAnsi" w:cstheme="minorHAnsi"/>
          <w:b/>
          <w:lang w:val="en-GB"/>
        </w:rPr>
        <w:t xml:space="preserve">Unfortunately, there will be times when a child’s behaviour is serious and warrants further sanctions. </w:t>
      </w:r>
    </w:p>
    <w:p w14:paraId="79D27B4E" w14:textId="77777777" w:rsidR="006766CB" w:rsidRPr="00EF5B75" w:rsidRDefault="006766CB" w:rsidP="006766CB">
      <w:pPr>
        <w:shd w:val="clear" w:color="auto" w:fill="FFFFFF"/>
        <w:rPr>
          <w:rFonts w:asciiTheme="minorHAnsi" w:hAnsiTheme="minorHAnsi" w:cstheme="minorHAnsi"/>
          <w:lang w:val="en-GB" w:eastAsia="en-GB"/>
        </w:rPr>
      </w:pPr>
      <w:r w:rsidRPr="00EF5B75">
        <w:rPr>
          <w:rFonts w:asciiTheme="minorHAnsi" w:hAnsiTheme="minorHAnsi" w:cstheme="minorHAnsi"/>
          <w:lang w:val="en-GB" w:eastAsia="en-GB"/>
        </w:rPr>
        <w:t>The decision to exclude a pupil will be taken in the following circumstances:</w:t>
      </w:r>
      <w:r w:rsidRPr="00EF5B75">
        <w:rPr>
          <w:rFonts w:asciiTheme="minorHAnsi" w:hAnsiTheme="minorHAnsi" w:cstheme="minorHAnsi"/>
          <w:lang w:val="en-GB" w:eastAsia="en-GB"/>
        </w:rPr>
        <w:br/>
        <w:t xml:space="preserve">(a) In response to a serious breach of the School’s Behaviour Policy </w:t>
      </w:r>
      <w:r w:rsidRPr="00EF5B75">
        <w:rPr>
          <w:rFonts w:asciiTheme="minorHAnsi" w:hAnsiTheme="minorHAnsi" w:cstheme="minorHAnsi"/>
          <w:lang w:val="en-GB" w:eastAsia="en-GB"/>
        </w:rPr>
        <w:br/>
        <w:t>(b) If allowing the pupil to remain in school would seriously harm the education or welfare of the pupil or others in the school.</w:t>
      </w:r>
      <w:r w:rsidRPr="00EF5B75">
        <w:rPr>
          <w:rFonts w:asciiTheme="minorHAnsi" w:hAnsiTheme="minorHAnsi" w:cstheme="minorHAnsi"/>
          <w:lang w:val="en-GB" w:eastAsia="en-GB"/>
        </w:rPr>
        <w:br/>
      </w:r>
      <w:r w:rsidRPr="00EF5B75">
        <w:rPr>
          <w:rFonts w:asciiTheme="minorHAnsi" w:hAnsiTheme="minorHAnsi" w:cstheme="minorHAnsi"/>
          <w:lang w:val="en-GB" w:eastAsia="en-GB"/>
        </w:rPr>
        <w:br/>
        <w:t>Exclusion is an extreme sanction and is only administered by the Headteacher. Exclusion, whether fixed term or permanent may be used for any of the following, all of which constitute examples of unacceptable conduct:</w:t>
      </w:r>
    </w:p>
    <w:p w14:paraId="1AD167C8"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verbal abuse to pupils</w:t>
      </w:r>
    </w:p>
    <w:p w14:paraId="6E8734A7"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physical abuse to/attack on staff</w:t>
      </w:r>
    </w:p>
    <w:p w14:paraId="53FBD211"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physical abuse to/attack on pupils</w:t>
      </w:r>
    </w:p>
    <w:p w14:paraId="7EB6C97D"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indecent behaviour</w:t>
      </w:r>
    </w:p>
    <w:p w14:paraId="455CAF27"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damage to property</w:t>
      </w:r>
    </w:p>
    <w:p w14:paraId="0FB856FE"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misuse of illegal drugs or misuse of other substances</w:t>
      </w:r>
    </w:p>
    <w:p w14:paraId="2DEE105D"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theft</w:t>
      </w:r>
    </w:p>
    <w:p w14:paraId="20F67B35"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serious actual or threatened violence against another pupil or a member of staff</w:t>
      </w:r>
    </w:p>
    <w:p w14:paraId="2AE1554E"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sexual abuse or assault</w:t>
      </w:r>
    </w:p>
    <w:p w14:paraId="21925BE4"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supplying an illegal drug</w:t>
      </w:r>
    </w:p>
    <w:p w14:paraId="06DC0968"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carrying an offensive weapon</w:t>
      </w:r>
    </w:p>
    <w:p w14:paraId="42618A83"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arson</w:t>
      </w:r>
    </w:p>
    <w:p w14:paraId="330B921E" w14:textId="77777777" w:rsidR="006766CB" w:rsidRPr="00EF5B75" w:rsidRDefault="006766CB" w:rsidP="006766CB">
      <w:pPr>
        <w:numPr>
          <w:ilvl w:val="0"/>
          <w:numId w:val="23"/>
        </w:numPr>
        <w:shd w:val="clear" w:color="auto" w:fill="FFFFFF"/>
        <w:spacing w:before="100" w:beforeAutospacing="1" w:after="100" w:afterAutospacing="1"/>
        <w:rPr>
          <w:rFonts w:asciiTheme="minorHAnsi" w:hAnsiTheme="minorHAnsi" w:cstheme="minorHAnsi"/>
          <w:lang w:val="en-GB" w:eastAsia="en-GB"/>
        </w:rPr>
      </w:pPr>
      <w:r w:rsidRPr="00EF5B75">
        <w:rPr>
          <w:rFonts w:asciiTheme="minorHAnsi" w:hAnsiTheme="minorHAnsi" w:cstheme="minorHAnsi"/>
          <w:lang w:val="en-GB" w:eastAsia="en-GB"/>
        </w:rPr>
        <w:t>unacceptable behaviour which has previously been reported and for which school sanctions and other interventions have not been successful in modifying the pupil’s behaviour.</w:t>
      </w:r>
    </w:p>
    <w:p w14:paraId="5DF14A29" w14:textId="77777777" w:rsidR="006766CB" w:rsidRPr="00EF5B75" w:rsidRDefault="006766CB" w:rsidP="006766CB">
      <w:pPr>
        <w:rPr>
          <w:rFonts w:asciiTheme="minorHAnsi" w:hAnsiTheme="minorHAnsi" w:cstheme="minorHAnsi"/>
          <w:lang w:val="en-GB" w:eastAsia="en-GB"/>
        </w:rPr>
      </w:pPr>
      <w:r w:rsidRPr="00EF5B75">
        <w:rPr>
          <w:rFonts w:asciiTheme="minorHAnsi" w:hAnsiTheme="minorHAnsi" w:cstheme="minorHAnsi"/>
          <w:lang w:val="en-GB" w:eastAsia="en-GB"/>
        </w:rPr>
        <w:t>This is not an exhaustive list and there may be other situations where the Head teacher makes the judgement that exclusion is an appropriate sanction.</w:t>
      </w:r>
    </w:p>
    <w:p w14:paraId="0CB6E8C1" w14:textId="77777777" w:rsidR="006766CB" w:rsidRPr="00EF5B75" w:rsidRDefault="006766CB" w:rsidP="006766CB">
      <w:pPr>
        <w:rPr>
          <w:rFonts w:asciiTheme="minorHAnsi" w:hAnsiTheme="minorHAnsi" w:cstheme="minorHAnsi"/>
          <w:lang w:val="en-GB" w:eastAsia="en-GB"/>
        </w:rPr>
      </w:pPr>
    </w:p>
    <w:p w14:paraId="600BF021" w14:textId="77777777" w:rsidR="00FF6607" w:rsidRPr="00172EFA" w:rsidRDefault="006766CB" w:rsidP="006766CB">
      <w:pPr>
        <w:rPr>
          <w:rFonts w:asciiTheme="minorHAnsi" w:hAnsiTheme="minorHAnsi" w:cstheme="minorHAnsi"/>
        </w:rPr>
      </w:pPr>
      <w:r w:rsidRPr="00172EFA">
        <w:rPr>
          <w:rFonts w:asciiTheme="minorHAnsi" w:hAnsiTheme="minorHAnsi" w:cstheme="minorHAnsi"/>
          <w:lang w:val="en-GB" w:eastAsia="en-GB"/>
        </w:rPr>
        <w:t xml:space="preserve">Our school exclusion policy is available on request. </w:t>
      </w:r>
      <w:r w:rsidRPr="00172EFA">
        <w:rPr>
          <w:rFonts w:asciiTheme="minorHAnsi" w:hAnsiTheme="minorHAnsi" w:cstheme="minorHAnsi"/>
          <w:b/>
          <w:bCs/>
          <w:lang w:val="en-GB" w:eastAsia="en-GB"/>
        </w:rPr>
        <w:br/>
      </w:r>
    </w:p>
    <w:p w14:paraId="45080EC9" w14:textId="77777777" w:rsidR="00FF6607" w:rsidRPr="00EF5B75" w:rsidRDefault="00FF6607" w:rsidP="00FF6607">
      <w:pPr>
        <w:rPr>
          <w:rFonts w:asciiTheme="minorHAnsi" w:hAnsiTheme="minorHAnsi" w:cstheme="minorHAnsi"/>
          <w:b/>
          <w:sz w:val="28"/>
        </w:rPr>
      </w:pPr>
      <w:r w:rsidRPr="00EF5B75">
        <w:rPr>
          <w:rFonts w:asciiTheme="minorHAnsi" w:hAnsiTheme="minorHAnsi" w:cstheme="minorHAnsi"/>
          <w:b/>
          <w:sz w:val="28"/>
        </w:rPr>
        <w:t xml:space="preserve">Foundation Stage </w:t>
      </w:r>
    </w:p>
    <w:p w14:paraId="612C04F7" w14:textId="77777777" w:rsidR="00FF6607" w:rsidRPr="00EF5B75" w:rsidRDefault="00FF6607" w:rsidP="00FF6607">
      <w:pPr>
        <w:rPr>
          <w:rFonts w:asciiTheme="minorHAnsi" w:hAnsiTheme="minorHAnsi" w:cstheme="minorHAnsi"/>
        </w:rPr>
      </w:pPr>
      <w:r w:rsidRPr="00EF5B75">
        <w:rPr>
          <w:rFonts w:asciiTheme="minorHAnsi" w:hAnsiTheme="minorHAnsi" w:cstheme="minorHAnsi"/>
        </w:rPr>
        <w:lastRenderedPageBreak/>
        <w:t>Within the Foundation Stage, when pupils do not follow behaviour expectations, they are given a clear reminder by staff and an example of what they should be doing is modelled and explained. If a child does not respond to the reminder, they may be given ‘Thinking Time’.  This is carried out in a quiet space within the classroom with an adult</w:t>
      </w:r>
      <w:r w:rsidR="00C406C8">
        <w:rPr>
          <w:rFonts w:asciiTheme="minorHAnsi" w:hAnsiTheme="minorHAnsi" w:cstheme="minorHAnsi"/>
        </w:rPr>
        <w:t xml:space="preserve"> nearby and lasts for 5</w:t>
      </w:r>
      <w:r w:rsidRPr="00EF5B75">
        <w:rPr>
          <w:rFonts w:asciiTheme="minorHAnsi" w:hAnsiTheme="minorHAnsi" w:cstheme="minorHAnsi"/>
        </w:rPr>
        <w:t xml:space="preserve"> minutes (the ap</w:t>
      </w:r>
      <w:r w:rsidR="00C406C8">
        <w:rPr>
          <w:rFonts w:asciiTheme="minorHAnsi" w:hAnsiTheme="minorHAnsi" w:cstheme="minorHAnsi"/>
        </w:rPr>
        <w:t>proximate age of the child). A 5</w:t>
      </w:r>
      <w:r w:rsidRPr="00EF5B75">
        <w:rPr>
          <w:rFonts w:asciiTheme="minorHAnsi" w:hAnsiTheme="minorHAnsi" w:cstheme="minorHAnsi"/>
        </w:rPr>
        <w:t xml:space="preserve">-minute sand timer is used to support the child’s understanding of the length of their ‘Thinking Time’. </w:t>
      </w:r>
    </w:p>
    <w:p w14:paraId="70C770A9" w14:textId="77777777" w:rsidR="00FF6607" w:rsidRPr="00EF5B75" w:rsidRDefault="00FF6607" w:rsidP="00FF6607">
      <w:pPr>
        <w:rPr>
          <w:rFonts w:asciiTheme="minorHAnsi" w:hAnsiTheme="minorHAnsi" w:cstheme="minorHAnsi"/>
        </w:rPr>
      </w:pPr>
    </w:p>
    <w:p w14:paraId="2E3A0A0B" w14:textId="77777777" w:rsidR="00FF6607" w:rsidRPr="00EF5B75" w:rsidRDefault="008D7E9D" w:rsidP="00FF6607">
      <w:pPr>
        <w:rPr>
          <w:rFonts w:asciiTheme="minorHAnsi" w:hAnsiTheme="minorHAnsi" w:cstheme="minorHAnsi"/>
        </w:rPr>
      </w:pPr>
      <w:r>
        <w:rPr>
          <w:rFonts w:asciiTheme="minorHAnsi" w:hAnsiTheme="minorHAnsi" w:cstheme="minorHAnsi"/>
          <w:b/>
        </w:rPr>
        <w:t>REPAIR -</w:t>
      </w:r>
      <w:r w:rsidR="00FF6607" w:rsidRPr="00EF5B75">
        <w:rPr>
          <w:rFonts w:asciiTheme="minorHAnsi" w:hAnsiTheme="minorHAnsi" w:cstheme="minorHAnsi"/>
        </w:rPr>
        <w:t xml:space="preserve"> in our Foundation Stage setting, adults should choose two or three restorative questions from the above script when possible. With younger children, focus on who else has been affected and what they can do to make things right. If a child is repeatedly making poor choi</w:t>
      </w:r>
      <w:r w:rsidR="00C406C8">
        <w:rPr>
          <w:rFonts w:asciiTheme="minorHAnsi" w:hAnsiTheme="minorHAnsi" w:cstheme="minorHAnsi"/>
        </w:rPr>
        <w:t>ces, the school SPIL</w:t>
      </w:r>
      <w:r w:rsidR="00FF6607" w:rsidRPr="00EF5B75">
        <w:rPr>
          <w:rFonts w:asciiTheme="minorHAnsi" w:hAnsiTheme="minorHAnsi" w:cstheme="minorHAnsi"/>
        </w:rPr>
        <w:t xml:space="preserve"> and SENDCO, will support staff in identifying any pattern in the child’s behaviour, and will offer support for the child, staff members involved and family. </w:t>
      </w:r>
    </w:p>
    <w:p w14:paraId="03A00B36" w14:textId="77777777" w:rsidR="00FF6607" w:rsidRPr="00EF5B75" w:rsidRDefault="00FF6607" w:rsidP="00FF6607">
      <w:pPr>
        <w:rPr>
          <w:rFonts w:asciiTheme="minorHAnsi" w:hAnsiTheme="minorHAnsi" w:cstheme="minorHAnsi"/>
        </w:rPr>
      </w:pPr>
    </w:p>
    <w:p w14:paraId="2DDAC779" w14:textId="77777777" w:rsidR="00FF6607" w:rsidRPr="00EF5B75" w:rsidRDefault="00FF6607" w:rsidP="00FF6607">
      <w:pPr>
        <w:rPr>
          <w:rFonts w:asciiTheme="minorHAnsi" w:hAnsiTheme="minorHAnsi" w:cstheme="minorHAnsi"/>
          <w:b/>
          <w:sz w:val="28"/>
        </w:rPr>
      </w:pPr>
      <w:r w:rsidRPr="00EF5B75">
        <w:rPr>
          <w:rFonts w:asciiTheme="minorHAnsi" w:hAnsiTheme="minorHAnsi" w:cstheme="minorHAnsi"/>
          <w:b/>
          <w:sz w:val="28"/>
        </w:rPr>
        <w:t xml:space="preserve">De-escalation </w:t>
      </w:r>
    </w:p>
    <w:p w14:paraId="3D2330EB" w14:textId="77777777" w:rsidR="00FF6607" w:rsidRPr="00EF5B75" w:rsidRDefault="00FF6607" w:rsidP="00FF6607">
      <w:pPr>
        <w:rPr>
          <w:rFonts w:asciiTheme="minorHAnsi" w:hAnsiTheme="minorHAnsi" w:cstheme="minorHAnsi"/>
        </w:rPr>
      </w:pPr>
      <w:r w:rsidRPr="00EF5B75">
        <w:rPr>
          <w:rFonts w:asciiTheme="minorHAnsi" w:hAnsiTheme="minorHAnsi" w:cstheme="minorHAnsi"/>
        </w:rPr>
        <w:t xml:space="preserve">Every effort will always be made to de-escalate a situation to ensure that learning can continue in a safe and positive environment. Staff will receive regular training on this. There are many ways to do this such as distraction, </w:t>
      </w:r>
      <w:proofErr w:type="spellStart"/>
      <w:r w:rsidRPr="00EF5B75">
        <w:rPr>
          <w:rFonts w:asciiTheme="minorHAnsi" w:hAnsiTheme="minorHAnsi" w:cstheme="minorHAnsi"/>
        </w:rPr>
        <w:t>humour</w:t>
      </w:r>
      <w:proofErr w:type="spellEnd"/>
      <w:r w:rsidRPr="00EF5B75">
        <w:rPr>
          <w:rFonts w:asciiTheme="minorHAnsi" w:hAnsiTheme="minorHAnsi" w:cstheme="minorHAnsi"/>
        </w:rPr>
        <w:t xml:space="preserve">, change of task or person, and/or partial agreement. </w:t>
      </w:r>
    </w:p>
    <w:p w14:paraId="0A18778C" w14:textId="77777777" w:rsidR="00FF6607" w:rsidRPr="00EF5B75" w:rsidRDefault="00FF6607" w:rsidP="00FF6607">
      <w:pPr>
        <w:rPr>
          <w:rFonts w:asciiTheme="minorHAnsi" w:hAnsiTheme="minorHAnsi" w:cstheme="minorHAnsi"/>
        </w:rPr>
      </w:pPr>
    </w:p>
    <w:p w14:paraId="67AEF6F8" w14:textId="77777777" w:rsidR="0009725E" w:rsidRPr="00EF5B75" w:rsidRDefault="00FF6607" w:rsidP="00FF6607">
      <w:pPr>
        <w:rPr>
          <w:rFonts w:asciiTheme="minorHAnsi" w:hAnsiTheme="minorHAnsi" w:cstheme="minorHAnsi"/>
        </w:rPr>
      </w:pPr>
      <w:r w:rsidRPr="00EF5B75">
        <w:rPr>
          <w:rFonts w:asciiTheme="minorHAnsi" w:hAnsiTheme="minorHAnsi" w:cstheme="minorHAnsi"/>
        </w:rPr>
        <w:t>On occasions there may be times when it might be necessary for a child to go from the playground or classroom to a safe area. They may need to be guided or restrained for their own safety and that of others. Parents of the child will be informed by phone call or in person. The inci</w:t>
      </w:r>
      <w:r w:rsidR="005028A3">
        <w:rPr>
          <w:rFonts w:asciiTheme="minorHAnsi" w:hAnsiTheme="minorHAnsi" w:cstheme="minorHAnsi"/>
        </w:rPr>
        <w:t>dent will be recorded</w:t>
      </w:r>
      <w:r w:rsidRPr="00EF5B75">
        <w:rPr>
          <w:rFonts w:asciiTheme="minorHAnsi" w:hAnsiTheme="minorHAnsi" w:cstheme="minorHAnsi"/>
        </w:rPr>
        <w:t xml:space="preserve"> on CPOMs.</w:t>
      </w:r>
    </w:p>
    <w:p w14:paraId="3E458261" w14:textId="77777777" w:rsidR="00FF6607" w:rsidRPr="00EF5B75" w:rsidRDefault="00FF6607" w:rsidP="00FF6607">
      <w:pPr>
        <w:rPr>
          <w:rFonts w:asciiTheme="minorHAnsi" w:hAnsiTheme="minorHAnsi" w:cstheme="minorHAnsi"/>
          <w:lang w:val="en-GB"/>
        </w:rPr>
      </w:pPr>
    </w:p>
    <w:p w14:paraId="0BA78780" w14:textId="77777777" w:rsidR="0009725E" w:rsidRPr="00EF5B75" w:rsidRDefault="0009725E" w:rsidP="00CF6F27">
      <w:pPr>
        <w:rPr>
          <w:rFonts w:asciiTheme="minorHAnsi" w:hAnsiTheme="minorHAnsi" w:cstheme="minorHAnsi"/>
          <w:b/>
          <w:sz w:val="28"/>
          <w:lang w:val="en-GB"/>
        </w:rPr>
      </w:pPr>
      <w:r w:rsidRPr="00EF5B75">
        <w:rPr>
          <w:rFonts w:asciiTheme="minorHAnsi" w:hAnsiTheme="minorHAnsi" w:cstheme="minorHAnsi"/>
          <w:b/>
          <w:sz w:val="28"/>
          <w:lang w:val="en-GB"/>
        </w:rPr>
        <w:t>Break &amp; Lunch time</w:t>
      </w:r>
    </w:p>
    <w:p w14:paraId="3505FF2F" w14:textId="77777777" w:rsidR="008D1B50" w:rsidRPr="00EF5B75" w:rsidRDefault="005028A3" w:rsidP="00C105D1">
      <w:pPr>
        <w:jc w:val="both"/>
        <w:rPr>
          <w:rFonts w:asciiTheme="minorHAnsi" w:hAnsiTheme="minorHAnsi" w:cstheme="minorHAnsi"/>
          <w:b/>
          <w:lang w:val="en-GB"/>
        </w:rPr>
      </w:pPr>
      <w:r>
        <w:rPr>
          <w:rFonts w:asciiTheme="minorHAnsi" w:hAnsiTheme="minorHAnsi" w:cstheme="minorHAnsi"/>
          <w:lang w:val="en-GB"/>
        </w:rPr>
        <w:t>Staff</w:t>
      </w:r>
      <w:r w:rsidR="00BD0780" w:rsidRPr="00EF5B75">
        <w:rPr>
          <w:rFonts w:asciiTheme="minorHAnsi" w:hAnsiTheme="minorHAnsi" w:cstheme="minorHAnsi"/>
          <w:lang w:val="en-GB"/>
        </w:rPr>
        <w:t xml:space="preserve"> to report any incidents that need resolving to the class teachers when they are collected after </w:t>
      </w:r>
      <w:r w:rsidR="004D330E" w:rsidRPr="00EF5B75">
        <w:rPr>
          <w:rFonts w:asciiTheme="minorHAnsi" w:hAnsiTheme="minorHAnsi" w:cstheme="minorHAnsi"/>
          <w:lang w:val="en-GB"/>
        </w:rPr>
        <w:t xml:space="preserve">playtime or </w:t>
      </w:r>
      <w:r w:rsidR="00BD0780" w:rsidRPr="00EF5B75">
        <w:rPr>
          <w:rFonts w:asciiTheme="minorHAnsi" w:hAnsiTheme="minorHAnsi" w:cstheme="minorHAnsi"/>
          <w:lang w:val="en-GB"/>
        </w:rPr>
        <w:t>lunch</w:t>
      </w:r>
      <w:r w:rsidR="004D330E" w:rsidRPr="00EF5B75">
        <w:rPr>
          <w:rFonts w:asciiTheme="minorHAnsi" w:hAnsiTheme="minorHAnsi" w:cstheme="minorHAnsi"/>
          <w:lang w:val="en-GB"/>
        </w:rPr>
        <w:t>time</w:t>
      </w:r>
      <w:r w:rsidR="008676B2" w:rsidRPr="00EF5B75">
        <w:rPr>
          <w:rFonts w:asciiTheme="minorHAnsi" w:hAnsiTheme="minorHAnsi" w:cstheme="minorHAnsi"/>
          <w:lang w:val="en-GB"/>
        </w:rPr>
        <w:t xml:space="preserve"> on the day</w:t>
      </w:r>
      <w:r w:rsidR="004D330E" w:rsidRPr="00EF5B75">
        <w:rPr>
          <w:rFonts w:asciiTheme="minorHAnsi" w:hAnsiTheme="minorHAnsi" w:cstheme="minorHAnsi"/>
          <w:lang w:val="en-GB"/>
        </w:rPr>
        <w:t xml:space="preserve">.  </w:t>
      </w:r>
      <w:r w:rsidR="008676B2" w:rsidRPr="00EF5B75">
        <w:rPr>
          <w:rFonts w:asciiTheme="minorHAnsi" w:hAnsiTheme="minorHAnsi" w:cstheme="minorHAnsi"/>
          <w:lang w:val="en-GB"/>
        </w:rPr>
        <w:t>This includes poor behaviour or children not following school rules.</w:t>
      </w:r>
      <w:r w:rsidR="00C105D1" w:rsidRPr="00EF5B75">
        <w:rPr>
          <w:rFonts w:asciiTheme="minorHAnsi" w:hAnsiTheme="minorHAnsi" w:cstheme="minorHAnsi"/>
          <w:lang w:val="en-GB"/>
        </w:rPr>
        <w:t xml:space="preserve"> Teachers will r</w:t>
      </w:r>
      <w:r>
        <w:rPr>
          <w:rFonts w:asciiTheme="minorHAnsi" w:hAnsiTheme="minorHAnsi" w:cstheme="minorHAnsi"/>
          <w:lang w:val="en-GB"/>
        </w:rPr>
        <w:t xml:space="preserve">egularly </w:t>
      </w:r>
      <w:r w:rsidR="00C105D1" w:rsidRPr="00EF5B75">
        <w:rPr>
          <w:rFonts w:asciiTheme="minorHAnsi" w:hAnsiTheme="minorHAnsi" w:cstheme="minorHAnsi"/>
          <w:lang w:val="en-GB"/>
        </w:rPr>
        <w:t>discuss any individual children’s needs and share strategies and ideas for managing behaviour.</w:t>
      </w:r>
      <w:r w:rsidR="008676B2" w:rsidRPr="00EF5B75">
        <w:rPr>
          <w:rFonts w:asciiTheme="minorHAnsi" w:hAnsiTheme="minorHAnsi" w:cstheme="minorHAnsi"/>
          <w:lang w:val="en-GB"/>
        </w:rPr>
        <w:t xml:space="preserve">  </w:t>
      </w:r>
      <w:r w:rsidR="008676B2" w:rsidRPr="00EF5B75">
        <w:rPr>
          <w:rFonts w:asciiTheme="minorHAnsi" w:hAnsiTheme="minorHAnsi" w:cstheme="minorHAnsi"/>
          <w:b/>
          <w:lang w:val="en-GB"/>
        </w:rPr>
        <w:t>Class teachers</w:t>
      </w:r>
      <w:r w:rsidR="00165582" w:rsidRPr="00EF5B75">
        <w:rPr>
          <w:rFonts w:asciiTheme="minorHAnsi" w:hAnsiTheme="minorHAnsi" w:cstheme="minorHAnsi"/>
          <w:b/>
          <w:lang w:val="en-GB"/>
        </w:rPr>
        <w:t xml:space="preserve"> are</w:t>
      </w:r>
      <w:r w:rsidR="008676B2" w:rsidRPr="00EF5B75">
        <w:rPr>
          <w:rFonts w:asciiTheme="minorHAnsi" w:hAnsiTheme="minorHAnsi" w:cstheme="minorHAnsi"/>
          <w:b/>
          <w:lang w:val="en-GB"/>
        </w:rPr>
        <w:t xml:space="preserve"> to collect pupi</w:t>
      </w:r>
      <w:r w:rsidR="00EF5B75">
        <w:rPr>
          <w:rFonts w:asciiTheme="minorHAnsi" w:hAnsiTheme="minorHAnsi" w:cstheme="minorHAnsi"/>
          <w:b/>
          <w:lang w:val="en-GB"/>
        </w:rPr>
        <w:t>ls from the playground promptly.</w:t>
      </w:r>
    </w:p>
    <w:p w14:paraId="421B8511" w14:textId="77777777" w:rsidR="00543BDD" w:rsidRPr="00EF5B75" w:rsidRDefault="00543BDD" w:rsidP="008D1B50">
      <w:pPr>
        <w:rPr>
          <w:rFonts w:asciiTheme="minorHAnsi" w:hAnsiTheme="minorHAnsi" w:cstheme="minorHAnsi"/>
          <w:lang w:val="en-GB"/>
        </w:rPr>
      </w:pPr>
    </w:p>
    <w:p w14:paraId="34CCB298" w14:textId="77777777" w:rsidR="00C179CE" w:rsidRPr="00EF5B75" w:rsidRDefault="005028A3" w:rsidP="008D1B50">
      <w:pPr>
        <w:rPr>
          <w:rFonts w:asciiTheme="minorHAnsi" w:hAnsiTheme="minorHAnsi" w:cstheme="minorHAnsi"/>
          <w:b/>
          <w:sz w:val="28"/>
          <w:lang w:val="en-GB"/>
        </w:rPr>
      </w:pPr>
      <w:r>
        <w:rPr>
          <w:rFonts w:asciiTheme="minorHAnsi" w:hAnsiTheme="minorHAnsi" w:cstheme="minorHAnsi"/>
          <w:b/>
          <w:sz w:val="28"/>
          <w:lang w:val="en-GB"/>
        </w:rPr>
        <w:t>Responding to t</w:t>
      </w:r>
      <w:r w:rsidR="00172EFA">
        <w:rPr>
          <w:rFonts w:asciiTheme="minorHAnsi" w:hAnsiTheme="minorHAnsi" w:cstheme="minorHAnsi"/>
          <w:b/>
          <w:sz w:val="28"/>
          <w:lang w:val="en-GB"/>
        </w:rPr>
        <w:t>he behaviour of pupils with SEND</w:t>
      </w:r>
      <w:r>
        <w:rPr>
          <w:rFonts w:asciiTheme="minorHAnsi" w:hAnsiTheme="minorHAnsi" w:cstheme="minorHAnsi"/>
          <w:b/>
          <w:sz w:val="28"/>
          <w:lang w:val="en-GB"/>
        </w:rPr>
        <w:t xml:space="preserve"> and</w:t>
      </w:r>
      <w:r w:rsidR="005377AE">
        <w:rPr>
          <w:rFonts w:asciiTheme="minorHAnsi" w:hAnsiTheme="minorHAnsi" w:cstheme="minorHAnsi"/>
          <w:b/>
          <w:sz w:val="28"/>
          <w:lang w:val="en-GB"/>
        </w:rPr>
        <w:t>/</w:t>
      </w:r>
      <w:r>
        <w:rPr>
          <w:rFonts w:asciiTheme="minorHAnsi" w:hAnsiTheme="minorHAnsi" w:cstheme="minorHAnsi"/>
          <w:b/>
          <w:sz w:val="28"/>
          <w:lang w:val="en-GB"/>
        </w:rPr>
        <w:t xml:space="preserve">or </w:t>
      </w:r>
      <w:r w:rsidR="00C179CE" w:rsidRPr="00EF5B75">
        <w:rPr>
          <w:rFonts w:asciiTheme="minorHAnsi" w:hAnsiTheme="minorHAnsi" w:cstheme="minorHAnsi"/>
          <w:b/>
          <w:sz w:val="28"/>
          <w:lang w:val="en-GB"/>
        </w:rPr>
        <w:t>Individual Behaviour Systems</w:t>
      </w:r>
    </w:p>
    <w:p w14:paraId="2BEC4DC2" w14:textId="77777777" w:rsidR="00165582" w:rsidRDefault="00C179CE" w:rsidP="00C105D1">
      <w:pPr>
        <w:jc w:val="both"/>
        <w:rPr>
          <w:rFonts w:asciiTheme="minorHAnsi" w:hAnsiTheme="minorHAnsi" w:cstheme="minorHAnsi"/>
          <w:lang w:val="en-GB"/>
        </w:rPr>
      </w:pPr>
      <w:r w:rsidRPr="00EF5B75">
        <w:rPr>
          <w:rFonts w:asciiTheme="minorHAnsi" w:hAnsiTheme="minorHAnsi" w:cstheme="minorHAnsi"/>
          <w:lang w:val="en-GB"/>
        </w:rPr>
        <w:t xml:space="preserve">There are some children in the school who require an individual behaviour system and may not follow the whole school policy. Class teachers will design the systems in conjunction with a member of the SLT, </w:t>
      </w:r>
      <w:r w:rsidR="005028A3">
        <w:rPr>
          <w:rFonts w:asciiTheme="minorHAnsi" w:hAnsiTheme="minorHAnsi" w:cstheme="minorHAnsi"/>
          <w:lang w:val="en-GB"/>
        </w:rPr>
        <w:t xml:space="preserve">SPIL, </w:t>
      </w:r>
      <w:r w:rsidRPr="00EF5B75">
        <w:rPr>
          <w:rFonts w:asciiTheme="minorHAnsi" w:hAnsiTheme="minorHAnsi" w:cstheme="minorHAnsi"/>
          <w:lang w:val="en-GB"/>
        </w:rPr>
        <w:t>SEN</w:t>
      </w:r>
      <w:r w:rsidR="005028A3">
        <w:rPr>
          <w:rFonts w:asciiTheme="minorHAnsi" w:hAnsiTheme="minorHAnsi" w:cstheme="minorHAnsi"/>
          <w:lang w:val="en-GB"/>
        </w:rPr>
        <w:t>DCO</w:t>
      </w:r>
      <w:r w:rsidRPr="00EF5B75">
        <w:rPr>
          <w:rFonts w:asciiTheme="minorHAnsi" w:hAnsiTheme="minorHAnsi" w:cstheme="minorHAnsi"/>
          <w:lang w:val="en-GB"/>
        </w:rPr>
        <w:t xml:space="preserve">, parents/carers and if appropriate external agencies. </w:t>
      </w:r>
      <w:r w:rsidR="004910E0">
        <w:rPr>
          <w:rFonts w:asciiTheme="minorHAnsi" w:hAnsiTheme="minorHAnsi" w:cstheme="minorHAnsi"/>
          <w:lang w:val="en-GB"/>
        </w:rPr>
        <w:t>This may include the necessity to deliver support outside of the classroom, in small groups or in one-to-one activities.</w:t>
      </w:r>
    </w:p>
    <w:p w14:paraId="236FCB78" w14:textId="77777777" w:rsidR="00EF5B75" w:rsidRPr="00EF5B75" w:rsidRDefault="00EF5B75" w:rsidP="00C105D1">
      <w:pPr>
        <w:jc w:val="both"/>
        <w:rPr>
          <w:rFonts w:asciiTheme="minorHAnsi" w:hAnsiTheme="minorHAnsi" w:cstheme="minorHAnsi"/>
          <w:lang w:val="en-GB"/>
        </w:rPr>
      </w:pPr>
    </w:p>
    <w:p w14:paraId="12DD72B8" w14:textId="77777777" w:rsidR="00EF5B75" w:rsidRPr="00EF5B75" w:rsidRDefault="00EF5B75" w:rsidP="00C105D1">
      <w:pPr>
        <w:jc w:val="both"/>
        <w:rPr>
          <w:rFonts w:asciiTheme="minorHAnsi" w:hAnsiTheme="minorHAnsi" w:cstheme="minorHAnsi"/>
          <w:lang w:val="en-GB"/>
        </w:rPr>
      </w:pPr>
      <w:r w:rsidRPr="00EF5B75">
        <w:rPr>
          <w:rFonts w:asciiTheme="minorHAnsi" w:hAnsiTheme="minorHAnsi" w:cstheme="minorHAnsi"/>
          <w:lang w:val="en-GB"/>
        </w:rPr>
        <w:t xml:space="preserve">All members of staff working with the child should be clear on how to manage challenging behaviour and the expectations that are in place for the child. </w:t>
      </w:r>
    </w:p>
    <w:p w14:paraId="5486B231" w14:textId="77777777" w:rsidR="00165582" w:rsidRPr="00EF5B75" w:rsidRDefault="00165582" w:rsidP="00C105D1">
      <w:pPr>
        <w:jc w:val="both"/>
        <w:rPr>
          <w:rFonts w:asciiTheme="minorHAnsi" w:hAnsiTheme="minorHAnsi" w:cstheme="minorHAnsi"/>
          <w:lang w:val="en-GB"/>
        </w:rPr>
      </w:pPr>
    </w:p>
    <w:p w14:paraId="4E6EE83A" w14:textId="77777777" w:rsidR="00C179CE" w:rsidRDefault="00C179CE" w:rsidP="00C105D1">
      <w:pPr>
        <w:jc w:val="both"/>
        <w:rPr>
          <w:rFonts w:asciiTheme="minorHAnsi" w:hAnsiTheme="minorHAnsi" w:cstheme="minorHAnsi"/>
          <w:lang w:val="en-GB"/>
        </w:rPr>
      </w:pPr>
      <w:r w:rsidRPr="00EF5B75">
        <w:rPr>
          <w:rFonts w:asciiTheme="minorHAnsi" w:hAnsiTheme="minorHAnsi" w:cstheme="minorHAnsi"/>
          <w:lang w:val="en-GB"/>
        </w:rPr>
        <w:t>Children who have</w:t>
      </w:r>
      <w:r w:rsidR="005028A3">
        <w:rPr>
          <w:rFonts w:asciiTheme="minorHAnsi" w:hAnsiTheme="minorHAnsi" w:cstheme="minorHAnsi"/>
          <w:lang w:val="en-GB"/>
        </w:rPr>
        <w:t xml:space="preserve"> an individual plan</w:t>
      </w:r>
      <w:r w:rsidRPr="00EF5B75">
        <w:rPr>
          <w:rFonts w:asciiTheme="minorHAnsi" w:hAnsiTheme="minorHAnsi" w:cstheme="minorHAnsi"/>
          <w:lang w:val="en-GB"/>
        </w:rPr>
        <w:t xml:space="preserve"> will be reviewed regularly and identify strategies used and possible triggers. </w:t>
      </w:r>
      <w:r w:rsidR="004910E0" w:rsidRPr="00EF5B75">
        <w:rPr>
          <w:rFonts w:asciiTheme="minorHAnsi" w:hAnsiTheme="minorHAnsi" w:cstheme="minorHAnsi"/>
          <w:lang w:val="en-GB"/>
        </w:rPr>
        <w:t>The class teacher shares these</w:t>
      </w:r>
      <w:r w:rsidR="004910E0">
        <w:rPr>
          <w:rFonts w:asciiTheme="minorHAnsi" w:hAnsiTheme="minorHAnsi" w:cstheme="minorHAnsi"/>
          <w:lang w:val="en-GB"/>
        </w:rPr>
        <w:t>,</w:t>
      </w:r>
      <w:r w:rsidRPr="00EF5B75">
        <w:rPr>
          <w:rFonts w:asciiTheme="minorHAnsi" w:hAnsiTheme="minorHAnsi" w:cstheme="minorHAnsi"/>
          <w:lang w:val="en-GB"/>
        </w:rPr>
        <w:t xml:space="preserve"> with all adults working in the room and also with parents.</w:t>
      </w:r>
    </w:p>
    <w:p w14:paraId="0FCFDE87" w14:textId="77777777" w:rsidR="004910E0" w:rsidRDefault="004910E0" w:rsidP="00C105D1">
      <w:pPr>
        <w:jc w:val="both"/>
        <w:rPr>
          <w:rFonts w:asciiTheme="minorHAnsi" w:hAnsiTheme="minorHAnsi" w:cstheme="minorHAnsi"/>
          <w:lang w:val="en-GB"/>
        </w:rPr>
      </w:pPr>
    </w:p>
    <w:p w14:paraId="34989246" w14:textId="77777777" w:rsidR="005A658E" w:rsidRDefault="005A658E" w:rsidP="005A658E">
      <w:pPr>
        <w:jc w:val="both"/>
        <w:rPr>
          <w:rFonts w:asciiTheme="minorHAnsi" w:hAnsiTheme="minorHAnsi" w:cstheme="minorHAnsi"/>
          <w:b/>
          <w:sz w:val="28"/>
          <w:szCs w:val="28"/>
          <w:lang w:val="en-GB"/>
        </w:rPr>
      </w:pPr>
      <w:r w:rsidRPr="005377AE">
        <w:rPr>
          <w:rFonts w:asciiTheme="minorHAnsi" w:hAnsiTheme="minorHAnsi" w:cstheme="minorHAnsi"/>
          <w:b/>
          <w:sz w:val="28"/>
          <w:szCs w:val="28"/>
          <w:lang w:val="en-GB"/>
        </w:rPr>
        <w:t>Preventing recurrence of misbehaviour</w:t>
      </w:r>
    </w:p>
    <w:p w14:paraId="5C3047DE" w14:textId="77777777" w:rsidR="005A658E" w:rsidRPr="005377AE" w:rsidRDefault="005A658E" w:rsidP="005A658E">
      <w:pPr>
        <w:jc w:val="both"/>
        <w:rPr>
          <w:rFonts w:asciiTheme="minorHAnsi" w:hAnsiTheme="minorHAnsi" w:cstheme="minorHAnsi"/>
          <w:lang w:val="en-GB"/>
        </w:rPr>
      </w:pPr>
      <w:r>
        <w:rPr>
          <w:rFonts w:asciiTheme="minorHAnsi" w:hAnsiTheme="minorHAnsi" w:cstheme="minorHAnsi"/>
          <w:lang w:val="en-GB"/>
        </w:rPr>
        <w:t>Headteacher/Assistant Headteacher and SPIL will be aware of any pupil persistently misbehaving, whose behaviour is not improving following low level sanctions, or whose behaviour reflects a sudden change from previous patterns of behaviour. Staff will then put in place other interventions to include:</w:t>
      </w:r>
    </w:p>
    <w:p w14:paraId="4341F194" w14:textId="77777777" w:rsidR="005A658E" w:rsidRDefault="005A658E" w:rsidP="005A658E">
      <w:pPr>
        <w:jc w:val="both"/>
        <w:rPr>
          <w:rFonts w:asciiTheme="minorHAnsi" w:hAnsiTheme="minorHAnsi" w:cstheme="minorHAnsi"/>
          <w:lang w:val="en-GB"/>
        </w:rPr>
      </w:pPr>
    </w:p>
    <w:p w14:paraId="53DDA41D" w14:textId="77777777" w:rsidR="005A658E" w:rsidRDefault="005A658E" w:rsidP="005A658E">
      <w:pPr>
        <w:pStyle w:val="ListParagraph"/>
        <w:numPr>
          <w:ilvl w:val="0"/>
          <w:numId w:val="26"/>
        </w:numPr>
        <w:jc w:val="both"/>
        <w:rPr>
          <w:rFonts w:asciiTheme="minorHAnsi" w:hAnsiTheme="minorHAnsi" w:cstheme="minorHAnsi"/>
          <w:lang w:val="en-GB"/>
        </w:rPr>
      </w:pPr>
      <w:r w:rsidRPr="004910E0">
        <w:rPr>
          <w:rFonts w:asciiTheme="minorHAnsi" w:hAnsiTheme="minorHAnsi" w:cstheme="minorHAnsi"/>
          <w:lang w:val="en-GB"/>
        </w:rPr>
        <w:t>Frequent and open engagement with parents, including home visits if deemed necessary</w:t>
      </w:r>
      <w:r>
        <w:rPr>
          <w:rFonts w:asciiTheme="minorHAnsi" w:hAnsiTheme="minorHAnsi" w:cstheme="minorHAnsi"/>
          <w:lang w:val="en-GB"/>
        </w:rPr>
        <w:t xml:space="preserve"> or meetings at the school</w:t>
      </w:r>
    </w:p>
    <w:p w14:paraId="78EDD535" w14:textId="77777777" w:rsidR="005A658E" w:rsidRDefault="005A658E" w:rsidP="005A658E">
      <w:pPr>
        <w:pStyle w:val="ListParagraph"/>
        <w:numPr>
          <w:ilvl w:val="0"/>
          <w:numId w:val="26"/>
        </w:numPr>
        <w:jc w:val="both"/>
        <w:rPr>
          <w:rFonts w:asciiTheme="minorHAnsi" w:hAnsiTheme="minorHAnsi" w:cstheme="minorHAnsi"/>
          <w:lang w:val="en-GB"/>
        </w:rPr>
      </w:pPr>
      <w:r>
        <w:rPr>
          <w:rFonts w:asciiTheme="minorHAnsi" w:hAnsiTheme="minorHAnsi" w:cstheme="minorHAnsi"/>
          <w:lang w:val="en-GB"/>
        </w:rPr>
        <w:t>Providing mentoring and coaching</w:t>
      </w:r>
    </w:p>
    <w:p w14:paraId="571948F0" w14:textId="77777777" w:rsidR="005A658E" w:rsidRDefault="005A658E" w:rsidP="005A658E">
      <w:pPr>
        <w:pStyle w:val="ListParagraph"/>
        <w:numPr>
          <w:ilvl w:val="0"/>
          <w:numId w:val="26"/>
        </w:numPr>
        <w:jc w:val="both"/>
        <w:rPr>
          <w:rFonts w:asciiTheme="minorHAnsi" w:hAnsiTheme="minorHAnsi" w:cstheme="minorHAnsi"/>
          <w:lang w:val="en-GB"/>
        </w:rPr>
      </w:pPr>
      <w:r>
        <w:rPr>
          <w:rFonts w:asciiTheme="minorHAnsi" w:hAnsiTheme="minorHAnsi" w:cstheme="minorHAnsi"/>
          <w:lang w:val="en-GB"/>
        </w:rPr>
        <w:lastRenderedPageBreak/>
        <w:t>Short term behaviour home/school books</w:t>
      </w:r>
    </w:p>
    <w:p w14:paraId="0010149B" w14:textId="77777777" w:rsidR="005A658E" w:rsidRDefault="005A658E" w:rsidP="005A658E">
      <w:pPr>
        <w:pStyle w:val="ListParagraph"/>
        <w:numPr>
          <w:ilvl w:val="0"/>
          <w:numId w:val="26"/>
        </w:numPr>
        <w:jc w:val="both"/>
        <w:rPr>
          <w:rFonts w:asciiTheme="minorHAnsi" w:hAnsiTheme="minorHAnsi" w:cstheme="minorHAnsi"/>
          <w:lang w:val="en-GB"/>
        </w:rPr>
      </w:pPr>
      <w:r>
        <w:rPr>
          <w:rFonts w:asciiTheme="minorHAnsi" w:hAnsiTheme="minorHAnsi" w:cstheme="minorHAnsi"/>
          <w:lang w:val="en-GB"/>
        </w:rPr>
        <w:t>Engaging with local agencies and partnerships to address specific challenges</w:t>
      </w:r>
      <w:r w:rsidRPr="004910E0">
        <w:rPr>
          <w:rFonts w:asciiTheme="minorHAnsi" w:hAnsiTheme="minorHAnsi" w:cstheme="minorHAnsi"/>
          <w:lang w:val="en-GB"/>
        </w:rPr>
        <w:t xml:space="preserve"> </w:t>
      </w:r>
    </w:p>
    <w:p w14:paraId="03F323A0" w14:textId="77777777" w:rsidR="005A658E" w:rsidRDefault="005A658E" w:rsidP="005A658E">
      <w:pPr>
        <w:jc w:val="both"/>
        <w:rPr>
          <w:rFonts w:asciiTheme="minorHAnsi" w:hAnsiTheme="minorHAnsi" w:cstheme="minorHAnsi"/>
          <w:lang w:val="en-GB"/>
        </w:rPr>
      </w:pPr>
    </w:p>
    <w:p w14:paraId="21AA7623" w14:textId="77777777" w:rsidR="005A658E" w:rsidRDefault="005A658E" w:rsidP="005A658E">
      <w:pPr>
        <w:jc w:val="both"/>
        <w:rPr>
          <w:rFonts w:asciiTheme="minorHAnsi" w:hAnsiTheme="minorHAnsi" w:cstheme="minorHAnsi"/>
          <w:b/>
          <w:sz w:val="28"/>
          <w:szCs w:val="28"/>
          <w:lang w:val="en-GB"/>
        </w:rPr>
      </w:pPr>
      <w:r>
        <w:rPr>
          <w:rFonts w:asciiTheme="minorHAnsi" w:hAnsiTheme="minorHAnsi" w:cstheme="minorHAnsi"/>
          <w:b/>
          <w:sz w:val="28"/>
          <w:szCs w:val="28"/>
          <w:lang w:val="en-GB"/>
        </w:rPr>
        <w:t>Behaviour outside of school premises.</w:t>
      </w:r>
    </w:p>
    <w:p w14:paraId="2382E903" w14:textId="77777777" w:rsidR="005A658E" w:rsidRDefault="005A658E" w:rsidP="005A658E">
      <w:pPr>
        <w:jc w:val="both"/>
        <w:rPr>
          <w:rFonts w:asciiTheme="minorHAnsi" w:hAnsiTheme="minorHAnsi" w:cstheme="minorHAnsi"/>
          <w:lang w:val="en-GB"/>
        </w:rPr>
      </w:pPr>
      <w:r>
        <w:rPr>
          <w:rFonts w:asciiTheme="minorHAnsi" w:hAnsiTheme="minorHAnsi" w:cstheme="minorHAnsi"/>
          <w:lang w:val="en-GB"/>
        </w:rPr>
        <w:t>When non-criminal poor behaviour and bullying occurs off the school premises or online which is witnessed by staff or reported to the school wi</w:t>
      </w:r>
      <w:r w:rsidR="0070404F">
        <w:rPr>
          <w:rFonts w:asciiTheme="minorHAnsi" w:hAnsiTheme="minorHAnsi" w:cstheme="minorHAnsi"/>
          <w:lang w:val="en-GB"/>
        </w:rPr>
        <w:t>ll lead to sanctions as described above</w:t>
      </w:r>
      <w:r w:rsidR="00A550DA">
        <w:rPr>
          <w:rFonts w:asciiTheme="minorHAnsi" w:hAnsiTheme="minorHAnsi" w:cstheme="minorHAnsi"/>
          <w:lang w:val="en-GB"/>
        </w:rPr>
        <w:t xml:space="preserve"> if the behaviour poses a threat or causes harm to another pupil, and/or could have repercussions for the school</w:t>
      </w:r>
      <w:r w:rsidR="0070404F">
        <w:rPr>
          <w:rFonts w:asciiTheme="minorHAnsi" w:hAnsiTheme="minorHAnsi" w:cstheme="minorHAnsi"/>
          <w:lang w:val="en-GB"/>
        </w:rPr>
        <w:t>. Conversations with parents and outside agencies may also be required as deemed necessary. Support and coaching will be used to help pupils to clarify and understand inappropriate behaviour individually, as a small group or as a whole school through assemblies.</w:t>
      </w:r>
    </w:p>
    <w:p w14:paraId="7031E69D" w14:textId="77777777" w:rsidR="0070404F" w:rsidRDefault="0070404F" w:rsidP="005A658E">
      <w:pPr>
        <w:jc w:val="both"/>
        <w:rPr>
          <w:rFonts w:asciiTheme="minorHAnsi" w:hAnsiTheme="minorHAnsi" w:cstheme="minorHAnsi"/>
          <w:lang w:val="en-GB"/>
        </w:rPr>
      </w:pPr>
    </w:p>
    <w:p w14:paraId="4568FCA9" w14:textId="77777777" w:rsidR="0070404F" w:rsidRDefault="0070404F" w:rsidP="005A658E">
      <w:pPr>
        <w:jc w:val="both"/>
        <w:rPr>
          <w:rFonts w:asciiTheme="minorHAnsi" w:hAnsiTheme="minorHAnsi" w:cstheme="minorHAnsi"/>
          <w:lang w:val="en-GB"/>
        </w:rPr>
      </w:pPr>
      <w:r>
        <w:rPr>
          <w:rFonts w:asciiTheme="minorHAnsi" w:hAnsiTheme="minorHAnsi" w:cstheme="minorHAnsi"/>
          <w:lang w:val="en-GB"/>
        </w:rPr>
        <w:t xml:space="preserve">Suspected criminal behaviour </w:t>
      </w:r>
      <w:r w:rsidR="00557647">
        <w:rPr>
          <w:rFonts w:asciiTheme="minorHAnsi" w:hAnsiTheme="minorHAnsi" w:cstheme="minorHAnsi"/>
          <w:lang w:val="en-GB"/>
        </w:rPr>
        <w:t xml:space="preserve">to include child-on-child sexual violence and sexual harassment </w:t>
      </w:r>
      <w:r>
        <w:rPr>
          <w:rFonts w:asciiTheme="minorHAnsi" w:hAnsiTheme="minorHAnsi" w:cstheme="minorHAnsi"/>
          <w:lang w:val="en-GB"/>
        </w:rPr>
        <w:t>will lead to an initial assessment made by the designated safeguarding lead</w:t>
      </w:r>
      <w:r w:rsidR="00557647">
        <w:rPr>
          <w:rFonts w:asciiTheme="minorHAnsi" w:hAnsiTheme="minorHAnsi" w:cstheme="minorHAnsi"/>
          <w:lang w:val="en-GB"/>
        </w:rPr>
        <w:t xml:space="preserve"> and/or Deputy lead</w:t>
      </w:r>
      <w:r>
        <w:rPr>
          <w:rFonts w:asciiTheme="minorHAnsi" w:hAnsiTheme="minorHAnsi" w:cstheme="minorHAnsi"/>
          <w:lang w:val="en-GB"/>
        </w:rPr>
        <w:t xml:space="preserve"> to decide whether the incident should be reported to the police. The assessment will be fully documented preserving any appropriate evidence. If the incident is reported to the police school may still enforce their own sanctions so long as it does not conflict with police action. The incident may also be reported to children’s care, through </w:t>
      </w:r>
      <w:proofErr w:type="spellStart"/>
      <w:r>
        <w:rPr>
          <w:rFonts w:asciiTheme="minorHAnsi" w:hAnsiTheme="minorHAnsi" w:cstheme="minorHAnsi"/>
          <w:lang w:val="en-GB"/>
        </w:rPr>
        <w:t>i</w:t>
      </w:r>
      <w:proofErr w:type="spellEnd"/>
      <w:r>
        <w:rPr>
          <w:rFonts w:asciiTheme="minorHAnsi" w:hAnsiTheme="minorHAnsi" w:cstheme="minorHAnsi"/>
          <w:lang w:val="en-GB"/>
        </w:rPr>
        <w:t>-Art.</w:t>
      </w:r>
    </w:p>
    <w:p w14:paraId="67B1C153" w14:textId="77777777" w:rsidR="00557647" w:rsidRDefault="00557647" w:rsidP="005A658E">
      <w:pPr>
        <w:jc w:val="both"/>
        <w:rPr>
          <w:rFonts w:asciiTheme="minorHAnsi" w:hAnsiTheme="minorHAnsi" w:cstheme="minorHAnsi"/>
          <w:lang w:val="en-GB"/>
        </w:rPr>
      </w:pPr>
    </w:p>
    <w:p w14:paraId="29527681" w14:textId="77777777" w:rsidR="00557647" w:rsidRDefault="00557647" w:rsidP="005A658E">
      <w:pPr>
        <w:jc w:val="both"/>
        <w:rPr>
          <w:rFonts w:asciiTheme="minorHAnsi" w:hAnsiTheme="minorHAnsi" w:cstheme="minorHAnsi"/>
          <w:b/>
          <w:sz w:val="28"/>
          <w:szCs w:val="28"/>
          <w:lang w:val="en-GB"/>
        </w:rPr>
      </w:pPr>
      <w:r>
        <w:rPr>
          <w:rFonts w:asciiTheme="minorHAnsi" w:hAnsiTheme="minorHAnsi" w:cstheme="minorHAnsi"/>
          <w:b/>
          <w:sz w:val="28"/>
          <w:szCs w:val="28"/>
          <w:lang w:val="en-GB"/>
        </w:rPr>
        <w:t>Monitoring and Evaluating School Behaviour</w:t>
      </w:r>
    </w:p>
    <w:p w14:paraId="5B98F52C" w14:textId="77777777" w:rsidR="00557647" w:rsidRDefault="00557647" w:rsidP="005A658E">
      <w:pPr>
        <w:jc w:val="both"/>
        <w:rPr>
          <w:rFonts w:asciiTheme="minorHAnsi" w:hAnsiTheme="minorHAnsi" w:cstheme="minorHAnsi"/>
          <w:lang w:val="en-GB"/>
        </w:rPr>
      </w:pPr>
      <w:r>
        <w:rPr>
          <w:rFonts w:asciiTheme="minorHAnsi" w:hAnsiTheme="minorHAnsi" w:cstheme="minorHAnsi"/>
          <w:lang w:val="en-GB"/>
        </w:rPr>
        <w:t>Rossmore has a clear monitoring and evaluation cycle</w:t>
      </w:r>
      <w:r w:rsidR="00A550DA">
        <w:rPr>
          <w:rFonts w:asciiTheme="minorHAnsi" w:hAnsiTheme="minorHAnsi" w:cstheme="minorHAnsi"/>
          <w:lang w:val="en-GB"/>
        </w:rPr>
        <w:t>, recorded on CPOMS,</w:t>
      </w:r>
      <w:r>
        <w:rPr>
          <w:rFonts w:asciiTheme="minorHAnsi" w:hAnsiTheme="minorHAnsi" w:cstheme="minorHAnsi"/>
          <w:lang w:val="en-GB"/>
        </w:rPr>
        <w:t xml:space="preserve"> with engagement from school leaders in order to assist in reporting on behaviour culture clearly and accurately.</w:t>
      </w:r>
    </w:p>
    <w:p w14:paraId="16028FAC" w14:textId="77777777" w:rsidR="00557647" w:rsidRDefault="00557647" w:rsidP="005A658E">
      <w:pPr>
        <w:jc w:val="both"/>
        <w:rPr>
          <w:rFonts w:asciiTheme="minorHAnsi" w:hAnsiTheme="minorHAnsi" w:cstheme="minorHAnsi"/>
          <w:lang w:val="en-GB"/>
        </w:rPr>
      </w:pPr>
      <w:r>
        <w:rPr>
          <w:rFonts w:asciiTheme="minorHAnsi" w:hAnsiTheme="minorHAnsi" w:cstheme="minorHAnsi"/>
          <w:lang w:val="en-GB"/>
        </w:rPr>
        <w:t>We collect data from the following sources:</w:t>
      </w:r>
    </w:p>
    <w:p w14:paraId="7B4E8888" w14:textId="77777777" w:rsidR="004F23FB" w:rsidRDefault="004F23FB" w:rsidP="005A658E">
      <w:pPr>
        <w:jc w:val="both"/>
        <w:rPr>
          <w:rFonts w:asciiTheme="minorHAnsi" w:hAnsiTheme="minorHAnsi" w:cstheme="minorHAnsi"/>
          <w:lang w:val="en-GB"/>
        </w:rPr>
      </w:pPr>
    </w:p>
    <w:p w14:paraId="0ED8BB73" w14:textId="77777777" w:rsidR="00557647" w:rsidRDefault="00557647" w:rsidP="00557647">
      <w:pPr>
        <w:pStyle w:val="ListParagraph"/>
        <w:numPr>
          <w:ilvl w:val="0"/>
          <w:numId w:val="28"/>
        </w:numPr>
        <w:jc w:val="both"/>
        <w:rPr>
          <w:rFonts w:asciiTheme="minorHAnsi" w:hAnsiTheme="minorHAnsi" w:cstheme="minorHAnsi"/>
          <w:lang w:val="en-GB"/>
        </w:rPr>
      </w:pPr>
      <w:r>
        <w:rPr>
          <w:rFonts w:asciiTheme="minorHAnsi" w:hAnsiTheme="minorHAnsi" w:cstheme="minorHAnsi"/>
          <w:lang w:val="en-GB"/>
        </w:rPr>
        <w:t>Behaviour incident data, including on removal from classroom</w:t>
      </w:r>
    </w:p>
    <w:p w14:paraId="2B9BEFF0" w14:textId="77777777" w:rsidR="00557647" w:rsidRDefault="00557647" w:rsidP="00557647">
      <w:pPr>
        <w:pStyle w:val="ListParagraph"/>
        <w:numPr>
          <w:ilvl w:val="0"/>
          <w:numId w:val="28"/>
        </w:numPr>
        <w:jc w:val="both"/>
        <w:rPr>
          <w:rFonts w:asciiTheme="minorHAnsi" w:hAnsiTheme="minorHAnsi" w:cstheme="minorHAnsi"/>
          <w:lang w:val="en-GB"/>
        </w:rPr>
      </w:pPr>
      <w:r>
        <w:rPr>
          <w:rFonts w:asciiTheme="minorHAnsi" w:hAnsiTheme="minorHAnsi" w:cstheme="minorHAnsi"/>
          <w:lang w:val="en-GB"/>
        </w:rPr>
        <w:t>Attendance, permanent exclusions and suspension data</w:t>
      </w:r>
    </w:p>
    <w:p w14:paraId="185096C4" w14:textId="77777777" w:rsidR="00557647" w:rsidRDefault="00557647" w:rsidP="00557647">
      <w:pPr>
        <w:pStyle w:val="ListParagraph"/>
        <w:numPr>
          <w:ilvl w:val="0"/>
          <w:numId w:val="28"/>
        </w:numPr>
        <w:jc w:val="both"/>
        <w:rPr>
          <w:rFonts w:asciiTheme="minorHAnsi" w:hAnsiTheme="minorHAnsi" w:cstheme="minorHAnsi"/>
          <w:lang w:val="en-GB"/>
        </w:rPr>
      </w:pPr>
      <w:r>
        <w:rPr>
          <w:rFonts w:asciiTheme="minorHAnsi" w:hAnsiTheme="minorHAnsi" w:cstheme="minorHAnsi"/>
          <w:lang w:val="en-GB"/>
        </w:rPr>
        <w:t>Incidents of searching, screening and confiscation</w:t>
      </w:r>
    </w:p>
    <w:p w14:paraId="66B4A91A" w14:textId="77777777" w:rsidR="00557647" w:rsidRPr="00557647" w:rsidRDefault="00557647" w:rsidP="00557647">
      <w:pPr>
        <w:pStyle w:val="ListParagraph"/>
        <w:numPr>
          <w:ilvl w:val="0"/>
          <w:numId w:val="28"/>
        </w:numPr>
        <w:jc w:val="both"/>
        <w:rPr>
          <w:rFonts w:asciiTheme="minorHAnsi" w:hAnsiTheme="minorHAnsi" w:cstheme="minorHAnsi"/>
          <w:lang w:val="en-GB"/>
        </w:rPr>
      </w:pPr>
      <w:r>
        <w:rPr>
          <w:rFonts w:asciiTheme="minorHAnsi" w:hAnsiTheme="minorHAnsi" w:cstheme="minorHAnsi"/>
          <w:lang w:val="en-GB"/>
        </w:rPr>
        <w:t>Anonymous surveys for staff, pupils, governors and parents</w:t>
      </w:r>
      <w:r w:rsidR="00A550DA">
        <w:rPr>
          <w:rFonts w:asciiTheme="minorHAnsi" w:hAnsiTheme="minorHAnsi" w:cstheme="minorHAnsi"/>
          <w:lang w:val="en-GB"/>
        </w:rPr>
        <w:t xml:space="preserve"> on their perceptions and experiences of the school behaviour culture.</w:t>
      </w:r>
    </w:p>
    <w:p w14:paraId="3BC84AB9" w14:textId="77777777" w:rsidR="005A658E" w:rsidRPr="005A658E" w:rsidRDefault="005A658E" w:rsidP="0070404F">
      <w:pPr>
        <w:pStyle w:val="ListParagraph"/>
        <w:jc w:val="both"/>
        <w:rPr>
          <w:rFonts w:asciiTheme="minorHAnsi" w:hAnsiTheme="minorHAnsi" w:cstheme="minorHAnsi"/>
          <w:lang w:val="en-GB"/>
        </w:rPr>
      </w:pPr>
    </w:p>
    <w:p w14:paraId="0DE773DA" w14:textId="77777777" w:rsidR="004910E0" w:rsidRPr="00EF5B75" w:rsidRDefault="004910E0" w:rsidP="00C105D1">
      <w:pPr>
        <w:jc w:val="both"/>
        <w:rPr>
          <w:rFonts w:asciiTheme="minorHAnsi" w:hAnsiTheme="minorHAnsi" w:cstheme="minorHAnsi"/>
          <w:lang w:val="en-GB"/>
        </w:rPr>
      </w:pPr>
    </w:p>
    <w:p w14:paraId="0354211B" w14:textId="77777777" w:rsidR="00D07C4D" w:rsidRPr="00EF5B75" w:rsidRDefault="00D07C4D" w:rsidP="00C105D1">
      <w:pPr>
        <w:jc w:val="both"/>
        <w:rPr>
          <w:rFonts w:asciiTheme="minorHAnsi" w:hAnsiTheme="minorHAnsi" w:cstheme="minorHAnsi"/>
          <w:lang w:val="en-GB"/>
        </w:rPr>
      </w:pPr>
    </w:p>
    <w:p w14:paraId="4D86B10B" w14:textId="77777777" w:rsidR="00FF6607" w:rsidRPr="00EF5B75" w:rsidRDefault="00FF6607" w:rsidP="00FF6607">
      <w:pPr>
        <w:jc w:val="both"/>
        <w:rPr>
          <w:rFonts w:asciiTheme="minorHAnsi" w:hAnsiTheme="minorHAnsi" w:cstheme="minorHAnsi"/>
          <w:i/>
          <w:sz w:val="22"/>
        </w:rPr>
      </w:pPr>
      <w:r w:rsidRPr="00EF5B75">
        <w:rPr>
          <w:rFonts w:asciiTheme="minorHAnsi" w:hAnsiTheme="minorHAnsi" w:cstheme="minorHAnsi"/>
          <w:i/>
          <w:sz w:val="22"/>
        </w:rPr>
        <w:t xml:space="preserve">This Policy should be read in conjunction with our </w:t>
      </w:r>
      <w:r w:rsidRPr="00172EFA">
        <w:rPr>
          <w:rFonts w:asciiTheme="minorHAnsi" w:hAnsiTheme="minorHAnsi" w:cstheme="minorHAnsi"/>
          <w:i/>
          <w:sz w:val="22"/>
        </w:rPr>
        <w:t>Exclusion Policy,</w:t>
      </w:r>
      <w:r w:rsidRPr="00EF5B75">
        <w:rPr>
          <w:rFonts w:asciiTheme="minorHAnsi" w:hAnsiTheme="minorHAnsi" w:cstheme="minorHAnsi"/>
          <w:i/>
          <w:sz w:val="22"/>
        </w:rPr>
        <w:t xml:space="preserve"> our Anti-Bullying Policy and our SEND/Inclusion Policy. </w:t>
      </w:r>
    </w:p>
    <w:p w14:paraId="4342E198" w14:textId="77777777" w:rsidR="00FF6607" w:rsidRPr="00EF5B75" w:rsidRDefault="00FF6607" w:rsidP="00FF6607">
      <w:pPr>
        <w:jc w:val="both"/>
        <w:rPr>
          <w:rFonts w:asciiTheme="minorHAnsi" w:hAnsiTheme="minorHAnsi" w:cstheme="minorHAnsi"/>
          <w:i/>
          <w:sz w:val="22"/>
        </w:rPr>
      </w:pPr>
    </w:p>
    <w:p w14:paraId="77D55297" w14:textId="77777777" w:rsidR="00FF6607" w:rsidRPr="00EF5B75" w:rsidRDefault="00FF6607" w:rsidP="00FF6607">
      <w:pPr>
        <w:jc w:val="both"/>
        <w:rPr>
          <w:rFonts w:asciiTheme="minorHAnsi" w:hAnsiTheme="minorHAnsi" w:cstheme="minorHAnsi"/>
          <w:i/>
          <w:sz w:val="22"/>
        </w:rPr>
      </w:pPr>
      <w:r w:rsidRPr="00EF5B75">
        <w:rPr>
          <w:rFonts w:asciiTheme="minorHAnsi" w:hAnsiTheme="minorHAnsi" w:cstheme="minorHAnsi"/>
          <w:i/>
          <w:sz w:val="22"/>
        </w:rPr>
        <w:t>Government guidelines include: ‘Behaviour and Discipline in Schools’ (January 2016); ‘Exclusion from maintained schools, academies and pupil referral units in England’ (September 2017); ‘Special educational needs and disability code of practice: 0 to 25 years’ (January 2015).</w:t>
      </w:r>
    </w:p>
    <w:p w14:paraId="4DCE6AE8" w14:textId="77777777" w:rsidR="00FF6607" w:rsidRDefault="00FF6607" w:rsidP="00FF6607">
      <w:pPr>
        <w:jc w:val="both"/>
        <w:rPr>
          <w:rFonts w:asciiTheme="minorHAnsi" w:hAnsiTheme="minorHAnsi" w:cstheme="minorHAnsi"/>
          <w:lang w:val="en-GB"/>
        </w:rPr>
      </w:pPr>
    </w:p>
    <w:p w14:paraId="02E83075" w14:textId="77777777" w:rsidR="00A550DA" w:rsidRDefault="00A550DA" w:rsidP="00FF6607">
      <w:pPr>
        <w:jc w:val="both"/>
        <w:rPr>
          <w:rFonts w:asciiTheme="minorHAnsi" w:hAnsiTheme="minorHAnsi" w:cstheme="minorHAnsi"/>
          <w:lang w:val="en-GB"/>
        </w:rPr>
      </w:pPr>
    </w:p>
    <w:p w14:paraId="2097BABE" w14:textId="77777777" w:rsidR="00A550DA" w:rsidRDefault="00A550DA" w:rsidP="00FF6607">
      <w:pPr>
        <w:jc w:val="both"/>
        <w:rPr>
          <w:rFonts w:asciiTheme="minorHAnsi" w:hAnsiTheme="minorHAnsi" w:cstheme="minorHAnsi"/>
          <w:lang w:val="en-GB"/>
        </w:rPr>
      </w:pPr>
    </w:p>
    <w:p w14:paraId="77E3D461" w14:textId="77777777" w:rsidR="00A550DA" w:rsidRPr="00EF5B75" w:rsidRDefault="00A550DA" w:rsidP="00FF6607">
      <w:pPr>
        <w:jc w:val="both"/>
        <w:rPr>
          <w:rFonts w:asciiTheme="minorHAnsi" w:hAnsiTheme="minorHAnsi" w:cstheme="minorHAnsi"/>
          <w:lang w:val="en-GB"/>
        </w:rPr>
      </w:pPr>
    </w:p>
    <w:p w14:paraId="7A577769" w14:textId="0C95032A" w:rsidR="00A550DA" w:rsidRDefault="00462DCD" w:rsidP="005C32F4">
      <w:pPr>
        <w:rPr>
          <w:rFonts w:asciiTheme="minorHAnsi" w:hAnsiTheme="minorHAnsi" w:cstheme="minorHAnsi"/>
          <w:b/>
          <w:lang w:val="en-GB"/>
        </w:rPr>
      </w:pPr>
      <w:r w:rsidRPr="00EF5B75">
        <w:rPr>
          <w:rFonts w:asciiTheme="minorHAnsi" w:hAnsiTheme="minorHAnsi" w:cstheme="minorHAnsi"/>
          <w:b/>
          <w:lang w:val="en-GB"/>
        </w:rPr>
        <w:t xml:space="preserve">Updated </w:t>
      </w:r>
      <w:r w:rsidR="005028A3">
        <w:rPr>
          <w:rFonts w:asciiTheme="minorHAnsi" w:hAnsiTheme="minorHAnsi" w:cstheme="minorHAnsi"/>
          <w:b/>
          <w:lang w:val="en-GB"/>
        </w:rPr>
        <w:t>September 202</w:t>
      </w:r>
      <w:r w:rsidR="00316E3F">
        <w:rPr>
          <w:rFonts w:asciiTheme="minorHAnsi" w:hAnsiTheme="minorHAnsi" w:cstheme="minorHAnsi"/>
          <w:b/>
          <w:lang w:val="en-GB"/>
        </w:rPr>
        <w:t>3</w:t>
      </w:r>
    </w:p>
    <w:p w14:paraId="088CDFD3" w14:textId="77777777" w:rsidR="00A550DA" w:rsidRDefault="00A550DA" w:rsidP="005C32F4">
      <w:pPr>
        <w:rPr>
          <w:rFonts w:asciiTheme="minorHAnsi" w:hAnsiTheme="minorHAnsi" w:cstheme="minorHAnsi"/>
          <w:b/>
          <w:lang w:val="en-GB"/>
        </w:rPr>
      </w:pPr>
    </w:p>
    <w:p w14:paraId="1F734BB0" w14:textId="6729FA3D" w:rsidR="00E94272" w:rsidRPr="00EF5B75" w:rsidRDefault="00462DCD" w:rsidP="005C32F4">
      <w:pPr>
        <w:rPr>
          <w:rFonts w:asciiTheme="minorHAnsi" w:hAnsiTheme="minorHAnsi" w:cstheme="minorHAnsi"/>
          <w:b/>
          <w:lang w:val="en-GB"/>
        </w:rPr>
      </w:pPr>
      <w:r w:rsidRPr="00EF5B75">
        <w:rPr>
          <w:rFonts w:asciiTheme="minorHAnsi" w:hAnsiTheme="minorHAnsi" w:cstheme="minorHAnsi"/>
          <w:b/>
          <w:lang w:val="en-GB"/>
        </w:rPr>
        <w:t xml:space="preserve">Review of policy </w:t>
      </w:r>
      <w:r w:rsidR="005028A3">
        <w:rPr>
          <w:rFonts w:asciiTheme="minorHAnsi" w:hAnsiTheme="minorHAnsi" w:cstheme="minorHAnsi"/>
          <w:b/>
          <w:lang w:val="en-GB"/>
        </w:rPr>
        <w:t>September 202</w:t>
      </w:r>
      <w:r w:rsidR="00316E3F">
        <w:rPr>
          <w:rFonts w:asciiTheme="minorHAnsi" w:hAnsiTheme="minorHAnsi" w:cstheme="minorHAnsi"/>
          <w:b/>
          <w:lang w:val="en-GB"/>
        </w:rPr>
        <w:t>4</w:t>
      </w:r>
    </w:p>
    <w:p w14:paraId="252B74F5" w14:textId="77777777" w:rsidR="00DF600D" w:rsidRDefault="00DF600D" w:rsidP="005C32F4">
      <w:pPr>
        <w:rPr>
          <w:rFonts w:ascii="Arial" w:hAnsi="Arial" w:cs="Arial"/>
          <w:b/>
          <w:lang w:val="en-GB"/>
        </w:rPr>
      </w:pPr>
    </w:p>
    <w:p w14:paraId="0F32A290" w14:textId="77777777" w:rsidR="006766CB" w:rsidRDefault="006766CB" w:rsidP="00DF600D">
      <w:pPr>
        <w:jc w:val="both"/>
        <w:rPr>
          <w:rFonts w:asciiTheme="minorHAnsi" w:hAnsiTheme="minorHAnsi" w:cs="Arial"/>
          <w:b/>
          <w:sz w:val="22"/>
          <w:szCs w:val="22"/>
        </w:rPr>
      </w:pPr>
    </w:p>
    <w:sectPr w:rsidR="006766CB" w:rsidSect="00E4754A">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1D16" w14:textId="77777777" w:rsidR="00C6399A" w:rsidRDefault="00C6399A">
      <w:r>
        <w:separator/>
      </w:r>
    </w:p>
  </w:endnote>
  <w:endnote w:type="continuationSeparator" w:id="0">
    <w:p w14:paraId="19061FB6" w14:textId="77777777" w:rsidR="00C6399A" w:rsidRDefault="00C6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6808" w14:textId="77777777" w:rsidR="00695B3A" w:rsidRDefault="00695B3A" w:rsidP="004D33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3FA23" w14:textId="77777777" w:rsidR="00695B3A" w:rsidRDefault="00695B3A" w:rsidP="004D3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C105" w14:textId="77777777" w:rsidR="00695B3A" w:rsidRPr="00FC2E6F" w:rsidRDefault="00695B3A" w:rsidP="004D330E">
    <w:pPr>
      <w:pStyle w:val="Footer"/>
      <w:framePr w:wrap="around" w:vAnchor="text" w:hAnchor="margin" w:xAlign="right" w:y="1"/>
      <w:rPr>
        <w:rStyle w:val="PageNumber"/>
        <w:rFonts w:ascii="Arial" w:hAnsi="Arial" w:cs="Arial"/>
        <w:sz w:val="22"/>
      </w:rPr>
    </w:pPr>
    <w:r w:rsidRPr="00FC2E6F">
      <w:rPr>
        <w:rStyle w:val="PageNumber"/>
        <w:rFonts w:ascii="Arial" w:hAnsi="Arial" w:cs="Arial"/>
        <w:sz w:val="22"/>
      </w:rPr>
      <w:fldChar w:fldCharType="begin"/>
    </w:r>
    <w:r w:rsidRPr="00FC2E6F">
      <w:rPr>
        <w:rStyle w:val="PageNumber"/>
        <w:rFonts w:ascii="Arial" w:hAnsi="Arial" w:cs="Arial"/>
        <w:sz w:val="22"/>
      </w:rPr>
      <w:instrText xml:space="preserve">PAGE  </w:instrText>
    </w:r>
    <w:r w:rsidRPr="00FC2E6F">
      <w:rPr>
        <w:rStyle w:val="PageNumber"/>
        <w:rFonts w:ascii="Arial" w:hAnsi="Arial" w:cs="Arial"/>
        <w:sz w:val="22"/>
      </w:rPr>
      <w:fldChar w:fldCharType="separate"/>
    </w:r>
    <w:r w:rsidR="00B9420E">
      <w:rPr>
        <w:rStyle w:val="PageNumber"/>
        <w:rFonts w:ascii="Arial" w:hAnsi="Arial" w:cs="Arial"/>
        <w:noProof/>
        <w:sz w:val="22"/>
      </w:rPr>
      <w:t>2</w:t>
    </w:r>
    <w:r w:rsidRPr="00FC2E6F">
      <w:rPr>
        <w:rStyle w:val="PageNumber"/>
        <w:rFonts w:ascii="Arial" w:hAnsi="Arial" w:cs="Arial"/>
        <w:sz w:val="22"/>
      </w:rPr>
      <w:fldChar w:fldCharType="end"/>
    </w:r>
  </w:p>
  <w:p w14:paraId="379FC44B" w14:textId="77777777" w:rsidR="00695B3A" w:rsidRPr="00FC2E6F" w:rsidRDefault="00695B3A" w:rsidP="004D330E">
    <w:pPr>
      <w:pStyle w:val="Footer"/>
      <w:ind w:right="360"/>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A84E" w14:textId="77777777" w:rsidR="00C6399A" w:rsidRDefault="00C6399A">
      <w:r>
        <w:separator/>
      </w:r>
    </w:p>
  </w:footnote>
  <w:footnote w:type="continuationSeparator" w:id="0">
    <w:p w14:paraId="66E6F878" w14:textId="77777777" w:rsidR="00C6399A" w:rsidRDefault="00C63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62"/>
      </v:shape>
    </w:pict>
  </w:numPicBullet>
  <w:abstractNum w:abstractNumId="0" w15:restartNumberingAfterBreak="0">
    <w:nsid w:val="06EC44EA"/>
    <w:multiLevelType w:val="hybridMultilevel"/>
    <w:tmpl w:val="009E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003B"/>
    <w:multiLevelType w:val="hybridMultilevel"/>
    <w:tmpl w:val="B4F6B436"/>
    <w:lvl w:ilvl="0" w:tplc="6A5E1B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36DD6"/>
    <w:multiLevelType w:val="hybridMultilevel"/>
    <w:tmpl w:val="192E37AC"/>
    <w:lvl w:ilvl="0" w:tplc="08090011">
      <w:start w:val="1"/>
      <w:numFmt w:val="decimal"/>
      <w:lvlText w:val="%1)"/>
      <w:lvlJc w:val="left"/>
      <w:pPr>
        <w:tabs>
          <w:tab w:val="num" w:pos="720"/>
        </w:tabs>
        <w:ind w:left="720" w:hanging="360"/>
      </w:pPr>
      <w:rPr>
        <w:rFonts w:hint="default"/>
      </w:rPr>
    </w:lvl>
    <w:lvl w:ilvl="1" w:tplc="6A5E1BD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910A7"/>
    <w:multiLevelType w:val="hybridMultilevel"/>
    <w:tmpl w:val="EE64137A"/>
    <w:lvl w:ilvl="0" w:tplc="85EEA4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8F15E5"/>
    <w:multiLevelType w:val="hybridMultilevel"/>
    <w:tmpl w:val="3AFE7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777D2"/>
    <w:multiLevelType w:val="hybridMultilevel"/>
    <w:tmpl w:val="16145146"/>
    <w:lvl w:ilvl="0" w:tplc="6A5E1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4F5D"/>
    <w:multiLevelType w:val="hybridMultilevel"/>
    <w:tmpl w:val="BED21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51A7A"/>
    <w:multiLevelType w:val="hybridMultilevel"/>
    <w:tmpl w:val="CC267450"/>
    <w:lvl w:ilvl="0" w:tplc="6A5E1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354D0"/>
    <w:multiLevelType w:val="hybridMultilevel"/>
    <w:tmpl w:val="D6A4EA40"/>
    <w:lvl w:ilvl="0" w:tplc="6A5E1B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45BD4"/>
    <w:multiLevelType w:val="hybridMultilevel"/>
    <w:tmpl w:val="2150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05CD3"/>
    <w:multiLevelType w:val="hybridMultilevel"/>
    <w:tmpl w:val="DDA829C6"/>
    <w:lvl w:ilvl="0" w:tplc="85EEA47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021690"/>
    <w:multiLevelType w:val="multilevel"/>
    <w:tmpl w:val="EE64137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C0F568C"/>
    <w:multiLevelType w:val="multilevel"/>
    <w:tmpl w:val="E9EEDD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645DE"/>
    <w:multiLevelType w:val="hybridMultilevel"/>
    <w:tmpl w:val="10DE8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8D28A9"/>
    <w:multiLevelType w:val="hybridMultilevel"/>
    <w:tmpl w:val="C602F76A"/>
    <w:lvl w:ilvl="0" w:tplc="85EEA4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A37C1"/>
    <w:multiLevelType w:val="hybridMultilevel"/>
    <w:tmpl w:val="2752E1A6"/>
    <w:lvl w:ilvl="0" w:tplc="04090007">
      <w:start w:val="1"/>
      <w:numFmt w:val="bullet"/>
      <w:lvlText w:val=""/>
      <w:lvlPicBulletId w:val="0"/>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016CC4"/>
    <w:multiLevelType w:val="multilevel"/>
    <w:tmpl w:val="BED21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E7546"/>
    <w:multiLevelType w:val="hybridMultilevel"/>
    <w:tmpl w:val="AD6A5D02"/>
    <w:lvl w:ilvl="0" w:tplc="E2C43C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44B089B"/>
    <w:multiLevelType w:val="hybridMultilevel"/>
    <w:tmpl w:val="67942FA4"/>
    <w:lvl w:ilvl="0" w:tplc="85EEA470">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7B0406"/>
    <w:multiLevelType w:val="hybridMultilevel"/>
    <w:tmpl w:val="EE2CB1A2"/>
    <w:lvl w:ilvl="0" w:tplc="6A5E1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92601"/>
    <w:multiLevelType w:val="hybridMultilevel"/>
    <w:tmpl w:val="7CB001E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46DF2"/>
    <w:multiLevelType w:val="hybridMultilevel"/>
    <w:tmpl w:val="544C6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19382C"/>
    <w:multiLevelType w:val="hybridMultilevel"/>
    <w:tmpl w:val="5E1248E8"/>
    <w:lvl w:ilvl="0" w:tplc="E2C43CC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C706B4"/>
    <w:multiLevelType w:val="hybridMultilevel"/>
    <w:tmpl w:val="8F82F15A"/>
    <w:lvl w:ilvl="0" w:tplc="6A5E1BD6">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6E283EA6"/>
    <w:multiLevelType w:val="hybridMultilevel"/>
    <w:tmpl w:val="28F473F8"/>
    <w:lvl w:ilvl="0" w:tplc="6A5E1BD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EA111D"/>
    <w:multiLevelType w:val="hybridMultilevel"/>
    <w:tmpl w:val="545CCD66"/>
    <w:lvl w:ilvl="0" w:tplc="6A5E1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731DE"/>
    <w:multiLevelType w:val="hybridMultilevel"/>
    <w:tmpl w:val="8F0EB428"/>
    <w:lvl w:ilvl="0" w:tplc="6A5E1B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C5CA8"/>
    <w:multiLevelType w:val="multilevel"/>
    <w:tmpl w:val="2752E1A6"/>
    <w:lvl w:ilvl="0">
      <w:start w:val="1"/>
      <w:numFmt w:val="bullet"/>
      <w:lvlText w:val=""/>
      <w:lvlPicBulletId w:val="0"/>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15"/>
  </w:num>
  <w:num w:numId="3">
    <w:abstractNumId w:val="27"/>
  </w:num>
  <w:num w:numId="4">
    <w:abstractNumId w:val="18"/>
  </w:num>
  <w:num w:numId="5">
    <w:abstractNumId w:val="3"/>
  </w:num>
  <w:num w:numId="6">
    <w:abstractNumId w:val="11"/>
  </w:num>
  <w:num w:numId="7">
    <w:abstractNumId w:val="17"/>
  </w:num>
  <w:num w:numId="8">
    <w:abstractNumId w:val="22"/>
  </w:num>
  <w:num w:numId="9">
    <w:abstractNumId w:val="10"/>
  </w:num>
  <w:num w:numId="10">
    <w:abstractNumId w:val="14"/>
  </w:num>
  <w:num w:numId="11">
    <w:abstractNumId w:val="26"/>
  </w:num>
  <w:num w:numId="12">
    <w:abstractNumId w:val="23"/>
  </w:num>
  <w:num w:numId="13">
    <w:abstractNumId w:val="1"/>
  </w:num>
  <w:num w:numId="14">
    <w:abstractNumId w:val="12"/>
  </w:num>
  <w:num w:numId="15">
    <w:abstractNumId w:val="2"/>
  </w:num>
  <w:num w:numId="16">
    <w:abstractNumId w:val="24"/>
  </w:num>
  <w:num w:numId="17">
    <w:abstractNumId w:val="8"/>
  </w:num>
  <w:num w:numId="18">
    <w:abstractNumId w:val="4"/>
  </w:num>
  <w:num w:numId="19">
    <w:abstractNumId w:val="6"/>
  </w:num>
  <w:num w:numId="20">
    <w:abstractNumId w:val="16"/>
  </w:num>
  <w:num w:numId="21">
    <w:abstractNumId w:val="20"/>
  </w:num>
  <w:num w:numId="22">
    <w:abstractNumId w:val="21"/>
  </w:num>
  <w:num w:numId="23">
    <w:abstractNumId w:val="9"/>
  </w:num>
  <w:num w:numId="24">
    <w:abstractNumId w:val="0"/>
  </w:num>
  <w:num w:numId="25">
    <w:abstractNumId w:val="5"/>
  </w:num>
  <w:num w:numId="26">
    <w:abstractNumId w:val="7"/>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BA"/>
    <w:rsid w:val="00030C05"/>
    <w:rsid w:val="0009725E"/>
    <w:rsid w:val="001123E5"/>
    <w:rsid w:val="00131657"/>
    <w:rsid w:val="0014432E"/>
    <w:rsid w:val="0016287C"/>
    <w:rsid w:val="00165582"/>
    <w:rsid w:val="00172EFA"/>
    <w:rsid w:val="001F13BE"/>
    <w:rsid w:val="002062BA"/>
    <w:rsid w:val="00207BF2"/>
    <w:rsid w:val="002263D1"/>
    <w:rsid w:val="00286834"/>
    <w:rsid w:val="002D6E21"/>
    <w:rsid w:val="002F1FA7"/>
    <w:rsid w:val="002F65E7"/>
    <w:rsid w:val="00316E3F"/>
    <w:rsid w:val="00342496"/>
    <w:rsid w:val="00360FEE"/>
    <w:rsid w:val="003717A7"/>
    <w:rsid w:val="00376121"/>
    <w:rsid w:val="003A340A"/>
    <w:rsid w:val="003D14ED"/>
    <w:rsid w:val="003D63C0"/>
    <w:rsid w:val="003E4359"/>
    <w:rsid w:val="003E69B2"/>
    <w:rsid w:val="004204B7"/>
    <w:rsid w:val="00425EE1"/>
    <w:rsid w:val="00427592"/>
    <w:rsid w:val="00450008"/>
    <w:rsid w:val="00453B1B"/>
    <w:rsid w:val="004571FF"/>
    <w:rsid w:val="00462DCD"/>
    <w:rsid w:val="004910E0"/>
    <w:rsid w:val="004D11D4"/>
    <w:rsid w:val="004D330E"/>
    <w:rsid w:val="004E6062"/>
    <w:rsid w:val="004F23FB"/>
    <w:rsid w:val="005028A3"/>
    <w:rsid w:val="005377AE"/>
    <w:rsid w:val="005405F8"/>
    <w:rsid w:val="00543BDD"/>
    <w:rsid w:val="00552E83"/>
    <w:rsid w:val="00557647"/>
    <w:rsid w:val="00584BC9"/>
    <w:rsid w:val="005A658E"/>
    <w:rsid w:val="005C32F4"/>
    <w:rsid w:val="005F2252"/>
    <w:rsid w:val="005F4EA0"/>
    <w:rsid w:val="005F7E88"/>
    <w:rsid w:val="006337CE"/>
    <w:rsid w:val="006766CB"/>
    <w:rsid w:val="00695B3A"/>
    <w:rsid w:val="006C00D5"/>
    <w:rsid w:val="006C0827"/>
    <w:rsid w:val="007023B7"/>
    <w:rsid w:val="0070404F"/>
    <w:rsid w:val="00720445"/>
    <w:rsid w:val="00792E8F"/>
    <w:rsid w:val="007B26B7"/>
    <w:rsid w:val="007B4F65"/>
    <w:rsid w:val="00851671"/>
    <w:rsid w:val="00864884"/>
    <w:rsid w:val="008676B2"/>
    <w:rsid w:val="00867C1D"/>
    <w:rsid w:val="008854C7"/>
    <w:rsid w:val="008A7D57"/>
    <w:rsid w:val="008C4182"/>
    <w:rsid w:val="008D1B50"/>
    <w:rsid w:val="008D7E9D"/>
    <w:rsid w:val="008F6A58"/>
    <w:rsid w:val="00906996"/>
    <w:rsid w:val="00940022"/>
    <w:rsid w:val="009B1173"/>
    <w:rsid w:val="009D7B56"/>
    <w:rsid w:val="009E37C9"/>
    <w:rsid w:val="00A03C7F"/>
    <w:rsid w:val="00A06327"/>
    <w:rsid w:val="00A35BC8"/>
    <w:rsid w:val="00A471D6"/>
    <w:rsid w:val="00A50F2E"/>
    <w:rsid w:val="00A550DA"/>
    <w:rsid w:val="00A719FE"/>
    <w:rsid w:val="00A8788F"/>
    <w:rsid w:val="00A932EF"/>
    <w:rsid w:val="00AB4D8B"/>
    <w:rsid w:val="00AC5916"/>
    <w:rsid w:val="00AF2A67"/>
    <w:rsid w:val="00B04B30"/>
    <w:rsid w:val="00B24B96"/>
    <w:rsid w:val="00B9420E"/>
    <w:rsid w:val="00B97246"/>
    <w:rsid w:val="00BD0780"/>
    <w:rsid w:val="00BD464F"/>
    <w:rsid w:val="00BD6E4F"/>
    <w:rsid w:val="00BE0E5F"/>
    <w:rsid w:val="00C105D1"/>
    <w:rsid w:val="00C179CE"/>
    <w:rsid w:val="00C406C8"/>
    <w:rsid w:val="00C6399A"/>
    <w:rsid w:val="00C91EC2"/>
    <w:rsid w:val="00CC5E70"/>
    <w:rsid w:val="00CF6F27"/>
    <w:rsid w:val="00CF79A1"/>
    <w:rsid w:val="00D07C4D"/>
    <w:rsid w:val="00D17C39"/>
    <w:rsid w:val="00D2620F"/>
    <w:rsid w:val="00D46A27"/>
    <w:rsid w:val="00D6536B"/>
    <w:rsid w:val="00D83EBE"/>
    <w:rsid w:val="00D84323"/>
    <w:rsid w:val="00DE668F"/>
    <w:rsid w:val="00DF600D"/>
    <w:rsid w:val="00E41C33"/>
    <w:rsid w:val="00E4754A"/>
    <w:rsid w:val="00E94272"/>
    <w:rsid w:val="00EA768D"/>
    <w:rsid w:val="00ED309E"/>
    <w:rsid w:val="00EF5B75"/>
    <w:rsid w:val="00F35BC6"/>
    <w:rsid w:val="00F43976"/>
    <w:rsid w:val="00F751E6"/>
    <w:rsid w:val="00FC2E6F"/>
    <w:rsid w:val="00FC318D"/>
    <w:rsid w:val="00FD02CC"/>
    <w:rsid w:val="00FD5A85"/>
    <w:rsid w:val="00FF6607"/>
    <w:rsid w:val="00FF6B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DB7336"/>
  <w15:docId w15:val="{E7EBFE90-32AF-47F2-A017-DA8E203D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6062"/>
    <w:rPr>
      <w:rFonts w:ascii="Tahoma" w:hAnsi="Tahoma" w:cs="Tahoma"/>
      <w:sz w:val="16"/>
      <w:szCs w:val="16"/>
    </w:rPr>
  </w:style>
  <w:style w:type="paragraph" w:styleId="Footer">
    <w:name w:val="footer"/>
    <w:basedOn w:val="Normal"/>
    <w:rsid w:val="004D330E"/>
    <w:pPr>
      <w:tabs>
        <w:tab w:val="center" w:pos="4153"/>
        <w:tab w:val="right" w:pos="8306"/>
      </w:tabs>
    </w:pPr>
  </w:style>
  <w:style w:type="character" w:styleId="PageNumber">
    <w:name w:val="page number"/>
    <w:basedOn w:val="DefaultParagraphFont"/>
    <w:rsid w:val="004D330E"/>
  </w:style>
  <w:style w:type="table" w:styleId="TableGrid">
    <w:name w:val="Table Grid"/>
    <w:basedOn w:val="TableNormal"/>
    <w:rsid w:val="00AB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2E6F"/>
    <w:pPr>
      <w:tabs>
        <w:tab w:val="center" w:pos="4513"/>
        <w:tab w:val="right" w:pos="9026"/>
      </w:tabs>
    </w:pPr>
  </w:style>
  <w:style w:type="character" w:customStyle="1" w:styleId="HeaderChar">
    <w:name w:val="Header Char"/>
    <w:basedOn w:val="DefaultParagraphFont"/>
    <w:link w:val="Header"/>
    <w:rsid w:val="00FC2E6F"/>
    <w:rPr>
      <w:sz w:val="24"/>
      <w:szCs w:val="24"/>
      <w:lang w:val="en-US" w:eastAsia="en-US"/>
    </w:rPr>
  </w:style>
  <w:style w:type="paragraph" w:styleId="ListParagraph">
    <w:name w:val="List Paragraph"/>
    <w:basedOn w:val="Normal"/>
    <w:uiPriority w:val="34"/>
    <w:qFormat/>
    <w:rsid w:val="00792E8F"/>
    <w:pPr>
      <w:ind w:left="720"/>
      <w:contextualSpacing/>
    </w:pPr>
  </w:style>
  <w:style w:type="character" w:styleId="Hyperlink">
    <w:name w:val="Hyperlink"/>
    <w:rsid w:val="00DF6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6DD219433D4C45A54F3EA416497325" ma:contentTypeVersion="11" ma:contentTypeDescription="Create a new document." ma:contentTypeScope="" ma:versionID="202a644f149d8e2a20c5c135efa79f55">
  <xsd:schema xmlns:xsd="http://www.w3.org/2001/XMLSchema" xmlns:xs="http://www.w3.org/2001/XMLSchema" xmlns:p="http://schemas.microsoft.com/office/2006/metadata/properties" xmlns:ns3="80f4a2b4-e8b7-4e0d-bf6b-23255593c2d8" xmlns:ns4="d5fef43d-117f-42e6-8a71-f4790331a06a" targetNamespace="http://schemas.microsoft.com/office/2006/metadata/properties" ma:root="true" ma:fieldsID="77059dbc9a606c88d6f5232726a79613" ns3:_="" ns4:_="">
    <xsd:import namespace="80f4a2b4-e8b7-4e0d-bf6b-23255593c2d8"/>
    <xsd:import namespace="d5fef43d-117f-42e6-8a71-f4790331a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4a2b4-e8b7-4e0d-bf6b-23255593c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fef43d-117f-42e6-8a71-f4790331a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CFC4A-3A6D-45D9-8027-66C54F4311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4B046F-DF0E-4027-93EA-0C813886AC16}">
  <ds:schemaRefs>
    <ds:schemaRef ds:uri="http://schemas.microsoft.com/sharepoint/v3/contenttype/forms"/>
  </ds:schemaRefs>
</ds:datastoreItem>
</file>

<file path=customXml/itemProps3.xml><?xml version="1.0" encoding="utf-8"?>
<ds:datastoreItem xmlns:ds="http://schemas.openxmlformats.org/officeDocument/2006/customXml" ds:itemID="{27512646-5672-4755-B757-772C4A085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4a2b4-e8b7-4e0d-bf6b-23255593c2d8"/>
    <ds:schemaRef ds:uri="d5fef43d-117f-42e6-8a71-f4790331a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2568</Words>
  <Characters>13163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Dee Point Primary School</vt:lpstr>
    </vt:vector>
  </TitlesOfParts>
  <Company>Wolverham Primary and Nursery School</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 Point Primary School</dc:title>
  <dc:creator>headteacher</dc:creator>
  <cp:lastModifiedBy>Jo PW</cp:lastModifiedBy>
  <cp:revision>2</cp:revision>
  <cp:lastPrinted>2021-08-12T12:17:00Z</cp:lastPrinted>
  <dcterms:created xsi:type="dcterms:W3CDTF">2023-09-18T12:18:00Z</dcterms:created>
  <dcterms:modified xsi:type="dcterms:W3CDTF">2023-09-18T12:18:00Z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0x010100876DD219433D4C45A54F3EA416497325</vt:lpwstr>
  </property>
</Properties>
</file>