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C2A4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C2A4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C2A4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C2A4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C2A4D">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C2A4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C2A4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C2A4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C2A4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C2A4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C2A4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C2A4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C2A4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C2A4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7C2A4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C2A4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C2A4D">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7C2A4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oel="http://schemas.microsoft.com/office/2019/extlst">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C2A4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C2A4D">
            <w:pPr>
              <w:pStyle w:val="TableParagraph"/>
              <w:rPr>
                <w:b/>
                <w:sz w:val="28"/>
              </w:rPr>
            </w:pPr>
            <w:r>
              <w:rPr>
                <w:b/>
                <w:color w:val="231F20"/>
                <w:spacing w:val="-2"/>
                <w:sz w:val="28"/>
              </w:rPr>
              <w:t>Activity/Action</w:t>
            </w:r>
          </w:p>
        </w:tc>
        <w:tc>
          <w:tcPr>
            <w:tcW w:w="5036" w:type="dxa"/>
          </w:tcPr>
          <w:p w14:paraId="435F4BAB" w14:textId="77777777" w:rsidR="0069539B" w:rsidRDefault="007C2A4D">
            <w:pPr>
              <w:pStyle w:val="TableParagraph"/>
              <w:ind w:left="79"/>
              <w:rPr>
                <w:b/>
                <w:sz w:val="28"/>
              </w:rPr>
            </w:pPr>
            <w:r>
              <w:rPr>
                <w:b/>
                <w:color w:val="231F20"/>
                <w:spacing w:val="-2"/>
                <w:sz w:val="28"/>
              </w:rPr>
              <w:t>Impact</w:t>
            </w:r>
          </w:p>
        </w:tc>
        <w:tc>
          <w:tcPr>
            <w:tcW w:w="4768" w:type="dxa"/>
          </w:tcPr>
          <w:p w14:paraId="39E6BA3C" w14:textId="77777777" w:rsidR="0069539B" w:rsidRDefault="007C2A4D">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154019E" w14:textId="2DBD4716" w:rsidR="00661426" w:rsidRDefault="00661426">
            <w:pPr>
              <w:pStyle w:val="TableParagraph"/>
              <w:spacing w:before="0"/>
              <w:ind w:left="0"/>
              <w:rPr>
                <w:rFonts w:ascii="Times New Roman"/>
                <w:sz w:val="28"/>
              </w:rPr>
            </w:pPr>
            <w:r>
              <w:rPr>
                <w:rFonts w:ascii="Times New Roman"/>
                <w:sz w:val="28"/>
              </w:rPr>
              <w:t xml:space="preserve">Please see 2022/23 documentation for the full review of the previous spend with some key issues raised here. </w:t>
            </w:r>
          </w:p>
          <w:p w14:paraId="31A3EE1C" w14:textId="0EF3280C" w:rsidR="0069539B" w:rsidRDefault="00661426">
            <w:pPr>
              <w:pStyle w:val="TableParagraph"/>
              <w:spacing w:before="0"/>
              <w:ind w:left="0"/>
              <w:rPr>
                <w:rFonts w:ascii="Times New Roman"/>
                <w:sz w:val="28"/>
              </w:rPr>
            </w:pPr>
            <w:r>
              <w:rPr>
                <w:rFonts w:ascii="Times New Roman"/>
                <w:sz w:val="28"/>
              </w:rPr>
              <w:t>What went well:</w:t>
            </w:r>
          </w:p>
          <w:p w14:paraId="46AA94DB" w14:textId="6C723984" w:rsidR="00661426" w:rsidRDefault="00661426">
            <w:pPr>
              <w:pStyle w:val="TableParagraph"/>
              <w:spacing w:before="0"/>
              <w:ind w:left="0"/>
              <w:rPr>
                <w:rFonts w:ascii="Times New Roman"/>
                <w:sz w:val="28"/>
              </w:rPr>
            </w:pPr>
            <w:r>
              <w:rPr>
                <w:rFonts w:ascii="Times New Roman"/>
                <w:sz w:val="28"/>
              </w:rPr>
              <w:t>Our new equipment enhanced the delivery of our PE delivery and playtime opportunities.</w:t>
            </w:r>
          </w:p>
          <w:p w14:paraId="75157177" w14:textId="61C2F137" w:rsidR="00661426" w:rsidRDefault="00661426">
            <w:pPr>
              <w:pStyle w:val="TableParagraph"/>
              <w:spacing w:before="0"/>
              <w:ind w:left="0"/>
              <w:rPr>
                <w:rFonts w:ascii="Times New Roman"/>
                <w:sz w:val="28"/>
              </w:rPr>
            </w:pPr>
            <w:r>
              <w:rPr>
                <w:rFonts w:ascii="Times New Roman"/>
                <w:sz w:val="28"/>
              </w:rPr>
              <w:t>Our SSP membership provided us with CPD, competitions and pupil training.</w:t>
            </w:r>
          </w:p>
          <w:p w14:paraId="1B04F9AF" w14:textId="77777777" w:rsidR="00661426" w:rsidRDefault="00661426">
            <w:pPr>
              <w:pStyle w:val="TableParagraph"/>
              <w:spacing w:before="0"/>
              <w:ind w:left="0"/>
              <w:rPr>
                <w:rFonts w:ascii="Times New Roman"/>
                <w:sz w:val="28"/>
              </w:rPr>
            </w:pPr>
          </w:p>
          <w:p w14:paraId="6B0EA805" w14:textId="77777777" w:rsidR="00661426" w:rsidRDefault="00661426">
            <w:pPr>
              <w:pStyle w:val="TableParagraph"/>
              <w:spacing w:before="0"/>
              <w:ind w:left="0"/>
              <w:rPr>
                <w:rFonts w:ascii="Times New Roman"/>
                <w:sz w:val="28"/>
              </w:rPr>
            </w:pPr>
          </w:p>
          <w:p w14:paraId="25C9F12E" w14:textId="77777777" w:rsidR="00661426" w:rsidRDefault="00661426">
            <w:pPr>
              <w:pStyle w:val="TableParagraph"/>
              <w:spacing w:before="0"/>
              <w:ind w:left="0"/>
              <w:rPr>
                <w:rFonts w:ascii="Times New Roman"/>
                <w:sz w:val="28"/>
              </w:rPr>
            </w:pPr>
            <w:r>
              <w:rPr>
                <w:rFonts w:ascii="Times New Roman"/>
                <w:sz w:val="28"/>
              </w:rPr>
              <w:t>What we need to improve</w:t>
            </w:r>
          </w:p>
          <w:p w14:paraId="42C06C2A" w14:textId="2D78A14C" w:rsidR="00661426" w:rsidRDefault="00661426">
            <w:pPr>
              <w:pStyle w:val="TableParagraph"/>
              <w:spacing w:before="0"/>
              <w:ind w:left="0"/>
              <w:rPr>
                <w:rFonts w:ascii="Times New Roman"/>
                <w:sz w:val="28"/>
              </w:rPr>
            </w:pPr>
            <w:r>
              <w:rPr>
                <w:rFonts w:ascii="Times New Roman"/>
                <w:sz w:val="28"/>
              </w:rPr>
              <w:t>Swimming pass rate was very low at 43%</w:t>
            </w:r>
            <w:r w:rsidR="00800F30">
              <w:rPr>
                <w:rFonts w:ascii="Times New Roman"/>
                <w:sz w:val="28"/>
              </w:rPr>
              <w:t>.</w:t>
            </w:r>
          </w:p>
        </w:tc>
        <w:tc>
          <w:tcPr>
            <w:tcW w:w="5036" w:type="dxa"/>
          </w:tcPr>
          <w:p w14:paraId="71FBEAC2" w14:textId="07D0B715" w:rsidR="00661426" w:rsidRDefault="00661426">
            <w:pPr>
              <w:pStyle w:val="TableParagraph"/>
              <w:spacing w:before="0"/>
              <w:ind w:left="0"/>
              <w:rPr>
                <w:rFonts w:ascii="Times New Roman"/>
                <w:sz w:val="28"/>
              </w:rPr>
            </w:pPr>
            <w:r>
              <w:rPr>
                <w:rFonts w:ascii="Times New Roman"/>
                <w:sz w:val="28"/>
              </w:rPr>
              <w:t xml:space="preserve">Our sports crew is providing opportunities for pupils to experience a range of activities at break times. </w:t>
            </w:r>
          </w:p>
          <w:p w14:paraId="6D0C4544" w14:textId="0ACA3B17" w:rsidR="00800F30" w:rsidRDefault="00800F30">
            <w:pPr>
              <w:pStyle w:val="TableParagraph"/>
              <w:spacing w:before="0"/>
              <w:ind w:left="0"/>
              <w:rPr>
                <w:rFonts w:ascii="Times New Roman"/>
                <w:sz w:val="28"/>
              </w:rPr>
            </w:pPr>
          </w:p>
          <w:p w14:paraId="0B499EBA" w14:textId="225AEFFB" w:rsidR="00800F30" w:rsidRDefault="00800F30">
            <w:pPr>
              <w:pStyle w:val="TableParagraph"/>
              <w:spacing w:before="0"/>
              <w:ind w:left="0"/>
              <w:rPr>
                <w:rFonts w:ascii="Times New Roman"/>
                <w:sz w:val="28"/>
              </w:rPr>
            </w:pPr>
          </w:p>
          <w:p w14:paraId="15B542AF" w14:textId="65CBE686" w:rsidR="00800F30" w:rsidRDefault="00800F30">
            <w:pPr>
              <w:pStyle w:val="TableParagraph"/>
              <w:spacing w:before="0"/>
              <w:ind w:left="0"/>
              <w:rPr>
                <w:rFonts w:ascii="Times New Roman"/>
                <w:sz w:val="28"/>
              </w:rPr>
            </w:pPr>
          </w:p>
          <w:p w14:paraId="5A57904C" w14:textId="6C47A9D8" w:rsidR="00800F30" w:rsidRDefault="00800F30">
            <w:pPr>
              <w:pStyle w:val="TableParagraph"/>
              <w:spacing w:before="0"/>
              <w:ind w:left="0"/>
              <w:rPr>
                <w:rFonts w:ascii="Times New Roman"/>
                <w:sz w:val="28"/>
              </w:rPr>
            </w:pPr>
          </w:p>
          <w:p w14:paraId="144BB570" w14:textId="377C47CE" w:rsidR="00800F30" w:rsidRDefault="00800F30">
            <w:pPr>
              <w:pStyle w:val="TableParagraph"/>
              <w:spacing w:before="0"/>
              <w:ind w:left="0"/>
              <w:rPr>
                <w:rFonts w:ascii="Times New Roman"/>
                <w:sz w:val="28"/>
              </w:rPr>
            </w:pPr>
          </w:p>
          <w:p w14:paraId="35DB7391" w14:textId="3EED5153" w:rsidR="00800F30" w:rsidRDefault="00800F30">
            <w:pPr>
              <w:pStyle w:val="TableParagraph"/>
              <w:spacing w:before="0"/>
              <w:ind w:left="0"/>
              <w:rPr>
                <w:rFonts w:ascii="Times New Roman"/>
                <w:sz w:val="28"/>
              </w:rPr>
            </w:pPr>
          </w:p>
          <w:p w14:paraId="3155BA37" w14:textId="40D59A62" w:rsidR="00800F30" w:rsidRDefault="00800F30">
            <w:pPr>
              <w:pStyle w:val="TableParagraph"/>
              <w:spacing w:before="0"/>
              <w:ind w:left="0"/>
              <w:rPr>
                <w:rFonts w:ascii="Times New Roman"/>
                <w:sz w:val="28"/>
              </w:rPr>
            </w:pPr>
          </w:p>
          <w:p w14:paraId="2FB312EF" w14:textId="77777777" w:rsidR="00800F30" w:rsidRDefault="00800F30">
            <w:pPr>
              <w:pStyle w:val="TableParagraph"/>
              <w:spacing w:before="0"/>
              <w:ind w:left="0"/>
              <w:rPr>
                <w:rFonts w:ascii="Times New Roman"/>
                <w:sz w:val="28"/>
              </w:rPr>
            </w:pPr>
          </w:p>
          <w:p w14:paraId="44EAF419" w14:textId="77777777" w:rsidR="00661426" w:rsidRDefault="00661426">
            <w:pPr>
              <w:pStyle w:val="TableParagraph"/>
              <w:spacing w:before="0"/>
              <w:ind w:left="0"/>
              <w:rPr>
                <w:rFonts w:ascii="Times New Roman"/>
                <w:sz w:val="28"/>
              </w:rPr>
            </w:pPr>
          </w:p>
          <w:p w14:paraId="6B025BD9" w14:textId="33A71FB8" w:rsidR="00661426" w:rsidRDefault="00661426">
            <w:pPr>
              <w:pStyle w:val="TableParagraph"/>
              <w:spacing w:before="0"/>
              <w:ind w:left="0"/>
              <w:rPr>
                <w:rFonts w:ascii="Times New Roman"/>
                <w:sz w:val="28"/>
              </w:rPr>
            </w:pPr>
          </w:p>
        </w:tc>
        <w:tc>
          <w:tcPr>
            <w:tcW w:w="4768" w:type="dxa"/>
          </w:tcPr>
          <w:p w14:paraId="1C261CA5" w14:textId="537549E5" w:rsidR="0069539B" w:rsidRDefault="00800F30">
            <w:pPr>
              <w:pStyle w:val="TableParagraph"/>
              <w:spacing w:before="0"/>
              <w:ind w:left="0"/>
              <w:rPr>
                <w:rFonts w:ascii="Times New Roman"/>
                <w:sz w:val="28"/>
              </w:rPr>
            </w:pPr>
            <w:r>
              <w:rPr>
                <w:rFonts w:ascii="Times New Roman"/>
                <w:sz w:val="28"/>
              </w:rPr>
              <w:t xml:space="preserve">New sports crew club to run for the Autumn term 1. </w:t>
            </w:r>
          </w:p>
          <w:p w14:paraId="2AE7FC97" w14:textId="77777777" w:rsidR="00661426" w:rsidRDefault="00661426">
            <w:pPr>
              <w:pStyle w:val="TableParagraph"/>
              <w:spacing w:before="0"/>
              <w:ind w:left="0"/>
              <w:rPr>
                <w:rFonts w:ascii="Times New Roman"/>
                <w:sz w:val="28"/>
              </w:rPr>
            </w:pPr>
          </w:p>
          <w:p w14:paraId="32694295" w14:textId="77777777" w:rsidR="00661426" w:rsidRDefault="00661426">
            <w:pPr>
              <w:pStyle w:val="TableParagraph"/>
              <w:spacing w:before="0"/>
              <w:ind w:left="0"/>
              <w:rPr>
                <w:rFonts w:ascii="Times New Roman"/>
                <w:sz w:val="28"/>
              </w:rPr>
            </w:pPr>
          </w:p>
          <w:p w14:paraId="34F28A34" w14:textId="77777777" w:rsidR="00661426" w:rsidRDefault="00661426">
            <w:pPr>
              <w:pStyle w:val="TableParagraph"/>
              <w:spacing w:before="0"/>
              <w:ind w:left="0"/>
              <w:rPr>
                <w:rFonts w:ascii="Times New Roman"/>
                <w:sz w:val="28"/>
              </w:rPr>
            </w:pPr>
          </w:p>
          <w:p w14:paraId="16FDEBE4" w14:textId="77777777" w:rsidR="00661426" w:rsidRDefault="00661426">
            <w:pPr>
              <w:pStyle w:val="TableParagraph"/>
              <w:spacing w:before="0"/>
              <w:ind w:left="0"/>
              <w:rPr>
                <w:rFonts w:ascii="Times New Roman"/>
                <w:sz w:val="28"/>
              </w:rPr>
            </w:pPr>
          </w:p>
          <w:p w14:paraId="47B3793C" w14:textId="77777777" w:rsidR="00661426" w:rsidRDefault="00661426">
            <w:pPr>
              <w:pStyle w:val="TableParagraph"/>
              <w:spacing w:before="0"/>
              <w:ind w:left="0"/>
              <w:rPr>
                <w:rFonts w:ascii="Times New Roman"/>
                <w:sz w:val="28"/>
              </w:rPr>
            </w:pPr>
          </w:p>
          <w:p w14:paraId="421DE7D2" w14:textId="77777777" w:rsidR="00661426" w:rsidRDefault="00661426">
            <w:pPr>
              <w:pStyle w:val="TableParagraph"/>
              <w:spacing w:before="0"/>
              <w:ind w:left="0"/>
              <w:rPr>
                <w:rFonts w:ascii="Times New Roman"/>
                <w:sz w:val="28"/>
              </w:rPr>
            </w:pPr>
          </w:p>
          <w:p w14:paraId="548A96CE" w14:textId="3B9802BF" w:rsidR="00661426" w:rsidRDefault="00661426">
            <w:pPr>
              <w:pStyle w:val="TableParagraph"/>
              <w:spacing w:before="0"/>
              <w:ind w:left="0"/>
              <w:rPr>
                <w:rFonts w:ascii="Times New Roman"/>
                <w:sz w:val="28"/>
              </w:rPr>
            </w:pPr>
            <w:r>
              <w:rPr>
                <w:rFonts w:ascii="Times New Roman"/>
                <w:sz w:val="28"/>
              </w:rPr>
              <w:t xml:space="preserve">Review current practice. Look into swimming for schools. Hosting a swimming pool at our school for two weeks to provide targeted intervention.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7C2A4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7C2A4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3193"/>
        <w:gridCol w:w="3874"/>
        <w:gridCol w:w="2740"/>
        <w:gridCol w:w="2659"/>
        <w:gridCol w:w="43"/>
      </w:tblGrid>
      <w:tr w:rsidR="0069539B" w14:paraId="47865464" w14:textId="77777777" w:rsidTr="00C929DB">
        <w:trPr>
          <w:trHeight w:val="1103"/>
        </w:trPr>
        <w:tc>
          <w:tcPr>
            <w:tcW w:w="2909" w:type="dxa"/>
          </w:tcPr>
          <w:p w14:paraId="644F92D6" w14:textId="77777777" w:rsidR="0069539B" w:rsidRDefault="007C2A4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193" w:type="dxa"/>
          </w:tcPr>
          <w:p w14:paraId="5BC1174C" w14:textId="77777777" w:rsidR="0069539B" w:rsidRDefault="007C2A4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C2A4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C2A4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gridSpan w:val="2"/>
          </w:tcPr>
          <w:p w14:paraId="12C26AC2" w14:textId="77777777" w:rsidR="0069539B" w:rsidRDefault="007C2A4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929DB">
        <w:trPr>
          <w:trHeight w:val="3150"/>
        </w:trPr>
        <w:tc>
          <w:tcPr>
            <w:tcW w:w="2909" w:type="dxa"/>
            <w:tcBorders>
              <w:bottom w:val="single" w:sz="4" w:space="0" w:color="auto"/>
            </w:tcBorders>
          </w:tcPr>
          <w:p w14:paraId="2ECFBCD0" w14:textId="4F369FD3" w:rsidR="0069539B" w:rsidRDefault="00800F30">
            <w:pPr>
              <w:pStyle w:val="TableParagraph"/>
              <w:spacing w:before="18" w:line="235" w:lineRule="auto"/>
              <w:ind w:right="162"/>
              <w:rPr>
                <w:iCs/>
                <w:sz w:val="28"/>
              </w:rPr>
            </w:pPr>
            <w:r>
              <w:rPr>
                <w:iCs/>
                <w:sz w:val="28"/>
              </w:rPr>
              <w:t xml:space="preserve">Swimming top -up using ‘pools for schools’ to target non-swimmers in KS2. </w:t>
            </w:r>
          </w:p>
          <w:p w14:paraId="2E38AC4C" w14:textId="2D4B7ED5" w:rsidR="00800F30" w:rsidRDefault="004B23CE" w:rsidP="004B23CE">
            <w:pPr>
              <w:pStyle w:val="TableParagraph"/>
              <w:spacing w:before="18" w:line="235" w:lineRule="auto"/>
              <w:ind w:right="162"/>
              <w:rPr>
                <w:iCs/>
                <w:sz w:val="28"/>
              </w:rPr>
            </w:pPr>
            <w:r>
              <w:rPr>
                <w:iCs/>
                <w:sz w:val="28"/>
              </w:rPr>
              <w:t>Use data and assessment to support targeting pupil</w:t>
            </w:r>
            <w:r w:rsidR="003906F2">
              <w:rPr>
                <w:iCs/>
                <w:sz w:val="28"/>
              </w:rPr>
              <w:t>s.</w:t>
            </w:r>
          </w:p>
          <w:p w14:paraId="076057D9" w14:textId="14482178" w:rsidR="00800F30" w:rsidRPr="00800F30" w:rsidRDefault="00800F30">
            <w:pPr>
              <w:pStyle w:val="TableParagraph"/>
              <w:spacing w:before="18" w:line="235" w:lineRule="auto"/>
              <w:ind w:right="162"/>
              <w:rPr>
                <w:iCs/>
                <w:sz w:val="28"/>
              </w:rPr>
            </w:pPr>
          </w:p>
        </w:tc>
        <w:tc>
          <w:tcPr>
            <w:tcW w:w="3193" w:type="dxa"/>
            <w:tcBorders>
              <w:bottom w:val="single" w:sz="4" w:space="0" w:color="auto"/>
            </w:tcBorders>
          </w:tcPr>
          <w:p w14:paraId="3F65DE3E" w14:textId="025D91BF" w:rsidR="0069539B" w:rsidRDefault="00800F30">
            <w:pPr>
              <w:pStyle w:val="TableParagraph"/>
              <w:spacing w:before="1"/>
              <w:ind w:left="79"/>
              <w:rPr>
                <w:iCs/>
                <w:sz w:val="28"/>
              </w:rPr>
            </w:pPr>
            <w:r>
              <w:rPr>
                <w:iCs/>
                <w:sz w:val="28"/>
              </w:rPr>
              <w:t xml:space="preserve">KS2 pupils who cannot swim or who are not on track for the end of year requirements. </w:t>
            </w:r>
            <w:r w:rsidR="003906F2">
              <w:rPr>
                <w:iCs/>
                <w:sz w:val="28"/>
              </w:rPr>
              <w:t xml:space="preserve">Only 25% of current year 6 were able to complete 25m last year in year 5. </w:t>
            </w:r>
          </w:p>
          <w:p w14:paraId="59FA5C79" w14:textId="77777777" w:rsidR="00800F30" w:rsidRDefault="00800F30">
            <w:pPr>
              <w:pStyle w:val="TableParagraph"/>
              <w:spacing w:before="1"/>
              <w:ind w:left="79"/>
              <w:rPr>
                <w:iCs/>
                <w:sz w:val="28"/>
              </w:rPr>
            </w:pPr>
          </w:p>
          <w:p w14:paraId="30B3E028" w14:textId="145439B1" w:rsidR="00800F30" w:rsidRPr="00800F30" w:rsidRDefault="00800F30">
            <w:pPr>
              <w:pStyle w:val="TableParagraph"/>
              <w:spacing w:before="1"/>
              <w:ind w:left="79"/>
              <w:rPr>
                <w:iCs/>
                <w:sz w:val="28"/>
              </w:rPr>
            </w:pPr>
            <w:r>
              <w:rPr>
                <w:iCs/>
                <w:sz w:val="28"/>
              </w:rPr>
              <w:t xml:space="preserve">Opportunities to be provided for KS1 pupils to swim in after school clubs. </w:t>
            </w:r>
          </w:p>
        </w:tc>
        <w:tc>
          <w:tcPr>
            <w:tcW w:w="3874" w:type="dxa"/>
            <w:tcBorders>
              <w:bottom w:val="single" w:sz="4" w:space="0" w:color="auto"/>
            </w:tcBorders>
          </w:tcPr>
          <w:p w14:paraId="398B5550" w14:textId="77777777" w:rsidR="00800F30" w:rsidRDefault="00800F30">
            <w:pPr>
              <w:pStyle w:val="TableParagraph"/>
              <w:spacing w:before="0" w:line="235" w:lineRule="auto"/>
              <w:ind w:left="79" w:right="206"/>
              <w:rPr>
                <w:iCs/>
                <w:sz w:val="28"/>
              </w:rPr>
            </w:pPr>
            <w:r>
              <w:rPr>
                <w:iCs/>
                <w:sz w:val="28"/>
              </w:rPr>
              <w:t xml:space="preserve">Key indicator 2 – increase engagement of all pupils in physical activity. </w:t>
            </w:r>
          </w:p>
          <w:p w14:paraId="625281BB" w14:textId="74DCC0EB" w:rsidR="0069539B" w:rsidRPr="00800F30" w:rsidRDefault="00800F30">
            <w:pPr>
              <w:pStyle w:val="TableParagraph"/>
              <w:spacing w:before="0" w:line="235" w:lineRule="auto"/>
              <w:ind w:left="79" w:right="206"/>
              <w:rPr>
                <w:iCs/>
                <w:sz w:val="28"/>
              </w:rPr>
            </w:pPr>
            <w:r>
              <w:rPr>
                <w:iCs/>
                <w:sz w:val="28"/>
              </w:rPr>
              <w:t xml:space="preserve">Key indicator 4 – Broader and more equal experience of a range of sports and physical activities offered to all pupils. </w:t>
            </w:r>
          </w:p>
        </w:tc>
        <w:tc>
          <w:tcPr>
            <w:tcW w:w="2740" w:type="dxa"/>
            <w:tcBorders>
              <w:bottom w:val="single" w:sz="4" w:space="0" w:color="auto"/>
            </w:tcBorders>
          </w:tcPr>
          <w:p w14:paraId="1247C731" w14:textId="5AACEBC8" w:rsidR="0069539B" w:rsidRPr="00800F30" w:rsidRDefault="00800F30">
            <w:pPr>
              <w:pStyle w:val="TableParagraph"/>
              <w:spacing w:before="18" w:line="235" w:lineRule="auto"/>
              <w:ind w:left="79"/>
              <w:rPr>
                <w:iCs/>
                <w:sz w:val="28"/>
              </w:rPr>
            </w:pPr>
            <w:r>
              <w:rPr>
                <w:iCs/>
                <w:sz w:val="28"/>
              </w:rPr>
              <w:t>If this program is successful then it will be implemented every year wit</w:t>
            </w:r>
            <w:r w:rsidR="003906F2">
              <w:rPr>
                <w:iCs/>
                <w:sz w:val="28"/>
              </w:rPr>
              <w:t>h</w:t>
            </w:r>
            <w:r>
              <w:rPr>
                <w:iCs/>
                <w:sz w:val="28"/>
              </w:rPr>
              <w:t xml:space="preserve"> more pupils meeting the end of key stage requirements for swimming. </w:t>
            </w:r>
          </w:p>
        </w:tc>
        <w:tc>
          <w:tcPr>
            <w:tcW w:w="2702" w:type="dxa"/>
            <w:gridSpan w:val="2"/>
            <w:tcBorders>
              <w:bottom w:val="single" w:sz="4" w:space="0" w:color="auto"/>
            </w:tcBorders>
          </w:tcPr>
          <w:p w14:paraId="0330B437" w14:textId="41CE0573" w:rsidR="0069539B" w:rsidRDefault="0063568E">
            <w:pPr>
              <w:pStyle w:val="TableParagraph"/>
              <w:spacing w:before="18" w:line="235" w:lineRule="auto"/>
              <w:ind w:left="79" w:right="243"/>
              <w:rPr>
                <w:iCs/>
                <w:sz w:val="28"/>
              </w:rPr>
            </w:pPr>
            <w:r>
              <w:rPr>
                <w:iCs/>
                <w:sz w:val="28"/>
              </w:rPr>
              <w:t>6/7</w:t>
            </w:r>
            <w:r w:rsidR="00800F30">
              <w:rPr>
                <w:iCs/>
                <w:sz w:val="28"/>
              </w:rPr>
              <w:t xml:space="preserve"> of the pool and staff hire</w:t>
            </w:r>
            <w:r>
              <w:rPr>
                <w:iCs/>
                <w:sz w:val="28"/>
              </w:rPr>
              <w:t xml:space="preserve"> plus costings for electricity and water.</w:t>
            </w:r>
          </w:p>
          <w:p w14:paraId="66B157A0" w14:textId="7E92BA3E" w:rsidR="00800F30" w:rsidRPr="00800F30" w:rsidRDefault="00800F30">
            <w:pPr>
              <w:pStyle w:val="TableParagraph"/>
              <w:spacing w:before="18" w:line="235" w:lineRule="auto"/>
              <w:ind w:left="79" w:right="243"/>
              <w:rPr>
                <w:iCs/>
                <w:sz w:val="28"/>
              </w:rPr>
            </w:pPr>
            <w:r>
              <w:rPr>
                <w:iCs/>
                <w:sz w:val="28"/>
              </w:rPr>
              <w:t>£</w:t>
            </w:r>
            <w:r w:rsidR="002F0544">
              <w:rPr>
                <w:iCs/>
                <w:sz w:val="28"/>
              </w:rPr>
              <w:t>4,285</w:t>
            </w:r>
          </w:p>
        </w:tc>
      </w:tr>
      <w:tr w:rsidR="004B23CE" w14:paraId="5D306949" w14:textId="77777777" w:rsidTr="00C929DB">
        <w:trPr>
          <w:trHeight w:val="3990"/>
        </w:trPr>
        <w:tc>
          <w:tcPr>
            <w:tcW w:w="2909" w:type="dxa"/>
            <w:tcBorders>
              <w:top w:val="single" w:sz="4" w:space="0" w:color="auto"/>
              <w:bottom w:val="single" w:sz="4" w:space="0" w:color="auto"/>
            </w:tcBorders>
          </w:tcPr>
          <w:p w14:paraId="2BD54223" w14:textId="77777777" w:rsidR="004B23CE" w:rsidRDefault="004B23CE" w:rsidP="004B23CE">
            <w:pPr>
              <w:pStyle w:val="TableParagraph"/>
              <w:spacing w:before="18" w:line="235" w:lineRule="auto"/>
              <w:ind w:right="162"/>
              <w:rPr>
                <w:iCs/>
                <w:sz w:val="28"/>
              </w:rPr>
            </w:pPr>
            <w:r>
              <w:rPr>
                <w:iCs/>
                <w:sz w:val="28"/>
              </w:rPr>
              <w:t xml:space="preserve">Review, replenish and replace equipment for PE and playtime games. </w:t>
            </w:r>
          </w:p>
          <w:p w14:paraId="07A825E9" w14:textId="77777777" w:rsidR="004B23CE" w:rsidRDefault="004B23CE" w:rsidP="004B23CE">
            <w:pPr>
              <w:pStyle w:val="TableParagraph"/>
              <w:spacing w:before="18" w:line="235" w:lineRule="auto"/>
              <w:ind w:right="162"/>
              <w:rPr>
                <w:iCs/>
                <w:sz w:val="28"/>
              </w:rPr>
            </w:pPr>
            <w:r>
              <w:rPr>
                <w:iCs/>
                <w:sz w:val="28"/>
              </w:rPr>
              <w:t xml:space="preserve">Use this equipment to create ‘My Personal Best’ targets for pupils of all ages. </w:t>
            </w:r>
          </w:p>
          <w:p w14:paraId="5063F032" w14:textId="77777777" w:rsidR="004B23CE" w:rsidRDefault="004B23CE" w:rsidP="004B23CE">
            <w:pPr>
              <w:pStyle w:val="TableParagraph"/>
              <w:spacing w:before="18" w:line="235" w:lineRule="auto"/>
              <w:ind w:right="162"/>
              <w:rPr>
                <w:iCs/>
                <w:sz w:val="28"/>
              </w:rPr>
            </w:pPr>
          </w:p>
          <w:p w14:paraId="70AC178E" w14:textId="77777777" w:rsidR="004B23CE" w:rsidRDefault="004B23CE" w:rsidP="004B23CE">
            <w:pPr>
              <w:pStyle w:val="TableParagraph"/>
              <w:spacing w:before="18" w:line="235" w:lineRule="auto"/>
              <w:ind w:right="162"/>
              <w:rPr>
                <w:iCs/>
                <w:sz w:val="28"/>
              </w:rPr>
            </w:pPr>
          </w:p>
          <w:p w14:paraId="369BBB3C" w14:textId="77777777" w:rsidR="004B23CE" w:rsidRDefault="004B23CE" w:rsidP="004B23CE">
            <w:pPr>
              <w:pStyle w:val="TableParagraph"/>
              <w:spacing w:before="18" w:line="235" w:lineRule="auto"/>
              <w:ind w:right="162"/>
              <w:rPr>
                <w:iCs/>
                <w:sz w:val="28"/>
              </w:rPr>
            </w:pPr>
          </w:p>
          <w:p w14:paraId="0FD73B6E" w14:textId="77777777" w:rsidR="004B23CE" w:rsidRDefault="004B23CE" w:rsidP="004B23CE">
            <w:pPr>
              <w:pStyle w:val="TableParagraph"/>
              <w:spacing w:before="18" w:line="235" w:lineRule="auto"/>
              <w:ind w:right="162"/>
              <w:rPr>
                <w:iCs/>
                <w:sz w:val="28"/>
              </w:rPr>
            </w:pPr>
          </w:p>
          <w:p w14:paraId="70BAEC1D" w14:textId="0F6AD0C1" w:rsidR="004B23CE" w:rsidRDefault="004B23CE" w:rsidP="004B23CE">
            <w:pPr>
              <w:pStyle w:val="TableParagraph"/>
              <w:spacing w:before="18" w:line="235" w:lineRule="auto"/>
              <w:ind w:right="162"/>
              <w:rPr>
                <w:iCs/>
                <w:sz w:val="28"/>
              </w:rPr>
            </w:pPr>
          </w:p>
        </w:tc>
        <w:tc>
          <w:tcPr>
            <w:tcW w:w="3193" w:type="dxa"/>
            <w:tcBorders>
              <w:top w:val="single" w:sz="4" w:space="0" w:color="auto"/>
              <w:bottom w:val="single" w:sz="4" w:space="0" w:color="auto"/>
            </w:tcBorders>
          </w:tcPr>
          <w:p w14:paraId="4E00FEC8" w14:textId="6805AFAD" w:rsidR="004B23CE" w:rsidRDefault="004B23CE" w:rsidP="004B23CE">
            <w:pPr>
              <w:pStyle w:val="TableParagraph"/>
              <w:spacing w:before="1"/>
              <w:ind w:left="79"/>
              <w:rPr>
                <w:iCs/>
                <w:sz w:val="28"/>
              </w:rPr>
            </w:pPr>
            <w:r>
              <w:rPr>
                <w:iCs/>
                <w:sz w:val="28"/>
              </w:rPr>
              <w:t xml:space="preserve">All pupil’s engagement in physical activity. Use pupil voice and the sports crew to gather preferences for games equipment. </w:t>
            </w:r>
          </w:p>
        </w:tc>
        <w:tc>
          <w:tcPr>
            <w:tcW w:w="3874" w:type="dxa"/>
            <w:tcBorders>
              <w:top w:val="single" w:sz="4" w:space="0" w:color="auto"/>
              <w:bottom w:val="single" w:sz="4" w:space="0" w:color="auto"/>
            </w:tcBorders>
          </w:tcPr>
          <w:p w14:paraId="39F4B141" w14:textId="77777777" w:rsidR="004B23CE" w:rsidRDefault="004B23CE" w:rsidP="004B23CE">
            <w:pPr>
              <w:pStyle w:val="TableParagraph"/>
              <w:spacing w:before="0" w:line="235" w:lineRule="auto"/>
              <w:ind w:left="79" w:right="206"/>
              <w:rPr>
                <w:iCs/>
                <w:sz w:val="28"/>
              </w:rPr>
            </w:pPr>
            <w:r>
              <w:rPr>
                <w:iCs/>
                <w:sz w:val="28"/>
              </w:rPr>
              <w:t xml:space="preserve">Key indicator 2 – increase engagement of all pupils in physical activity. </w:t>
            </w:r>
          </w:p>
          <w:p w14:paraId="0512A2ED" w14:textId="11A31EB7" w:rsidR="004B23CE" w:rsidRDefault="004B23CE" w:rsidP="004B23CE">
            <w:pPr>
              <w:pStyle w:val="TableParagraph"/>
              <w:spacing w:before="0" w:line="235" w:lineRule="auto"/>
              <w:ind w:left="79" w:right="206"/>
              <w:rPr>
                <w:iCs/>
                <w:sz w:val="28"/>
              </w:rPr>
            </w:pPr>
            <w:r>
              <w:rPr>
                <w:iCs/>
                <w:sz w:val="28"/>
              </w:rPr>
              <w:t>Key indicator 3 – the profile of PE and sport is raised across the school as a tool for whole school improvement.</w:t>
            </w:r>
          </w:p>
          <w:p w14:paraId="173B2E61" w14:textId="4FE87625" w:rsidR="004B23CE" w:rsidRDefault="004B23CE" w:rsidP="004B23CE">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tc>
        <w:tc>
          <w:tcPr>
            <w:tcW w:w="2740" w:type="dxa"/>
            <w:tcBorders>
              <w:top w:val="single" w:sz="4" w:space="0" w:color="auto"/>
              <w:bottom w:val="single" w:sz="4" w:space="0" w:color="auto"/>
            </w:tcBorders>
          </w:tcPr>
          <w:p w14:paraId="546EEC0B" w14:textId="00D5F2BD" w:rsidR="004B23CE" w:rsidRDefault="004B23CE" w:rsidP="004B23CE">
            <w:pPr>
              <w:pStyle w:val="TableParagraph"/>
              <w:spacing w:before="18" w:line="235" w:lineRule="auto"/>
              <w:ind w:left="79"/>
              <w:rPr>
                <w:iCs/>
                <w:sz w:val="28"/>
              </w:rPr>
            </w:pPr>
            <w:r>
              <w:rPr>
                <w:iCs/>
                <w:sz w:val="28"/>
              </w:rPr>
              <w:t xml:space="preserve">This will support more pupils meeting their daily physical activity goal and encourage more pupils to take part in PE and sport activities. </w:t>
            </w:r>
          </w:p>
        </w:tc>
        <w:tc>
          <w:tcPr>
            <w:tcW w:w="2702" w:type="dxa"/>
            <w:gridSpan w:val="2"/>
            <w:tcBorders>
              <w:top w:val="single" w:sz="4" w:space="0" w:color="auto"/>
              <w:bottom w:val="single" w:sz="4" w:space="0" w:color="auto"/>
            </w:tcBorders>
          </w:tcPr>
          <w:p w14:paraId="3E6253AA" w14:textId="6A42F60C" w:rsidR="004B23CE" w:rsidRDefault="004B23CE" w:rsidP="004B23CE">
            <w:pPr>
              <w:pStyle w:val="TableParagraph"/>
              <w:spacing w:before="18" w:line="235" w:lineRule="auto"/>
              <w:ind w:left="79" w:right="243"/>
              <w:rPr>
                <w:iCs/>
                <w:sz w:val="28"/>
              </w:rPr>
            </w:pPr>
            <w:r>
              <w:rPr>
                <w:iCs/>
                <w:sz w:val="28"/>
              </w:rPr>
              <w:t>£2,500 budget.</w:t>
            </w:r>
          </w:p>
        </w:tc>
      </w:tr>
      <w:tr w:rsidR="004B23CE" w14:paraId="3A3FA143" w14:textId="77777777" w:rsidTr="00C929DB">
        <w:trPr>
          <w:trHeight w:val="3375"/>
        </w:trPr>
        <w:tc>
          <w:tcPr>
            <w:tcW w:w="2909" w:type="dxa"/>
            <w:tcBorders>
              <w:top w:val="single" w:sz="4" w:space="0" w:color="auto"/>
              <w:bottom w:val="single" w:sz="4" w:space="0" w:color="auto"/>
            </w:tcBorders>
          </w:tcPr>
          <w:p w14:paraId="6A4E3C97" w14:textId="3372CCAD" w:rsidR="004B23CE" w:rsidRDefault="00BC5E78" w:rsidP="004B23CE">
            <w:pPr>
              <w:pStyle w:val="TableParagraph"/>
              <w:spacing w:before="18" w:line="235" w:lineRule="auto"/>
              <w:ind w:right="162"/>
              <w:rPr>
                <w:iCs/>
                <w:sz w:val="28"/>
              </w:rPr>
            </w:pPr>
            <w:r>
              <w:rPr>
                <w:iCs/>
                <w:sz w:val="28"/>
              </w:rPr>
              <w:lastRenderedPageBreak/>
              <w:t>Quidditch e</w:t>
            </w:r>
            <w:r w:rsidR="004B23CE">
              <w:rPr>
                <w:iCs/>
                <w:sz w:val="28"/>
              </w:rPr>
              <w:t xml:space="preserve">xperience day and equipment purchase – whole school investment into a new sport for PE lessons and extra-curricular clubs. </w:t>
            </w:r>
          </w:p>
        </w:tc>
        <w:tc>
          <w:tcPr>
            <w:tcW w:w="3193" w:type="dxa"/>
            <w:tcBorders>
              <w:top w:val="single" w:sz="4" w:space="0" w:color="auto"/>
              <w:bottom w:val="single" w:sz="4" w:space="0" w:color="auto"/>
            </w:tcBorders>
          </w:tcPr>
          <w:p w14:paraId="48E2C52B" w14:textId="77777777" w:rsidR="004B23CE" w:rsidRDefault="004B23CE" w:rsidP="004B23CE">
            <w:pPr>
              <w:pStyle w:val="TableParagraph"/>
              <w:spacing w:before="1"/>
              <w:ind w:left="79"/>
              <w:rPr>
                <w:iCs/>
                <w:sz w:val="28"/>
              </w:rPr>
            </w:pPr>
            <w:r>
              <w:rPr>
                <w:iCs/>
                <w:sz w:val="28"/>
              </w:rPr>
              <w:t xml:space="preserve">Teaching staff, all pupils including </w:t>
            </w:r>
            <w:proofErr w:type="gramStart"/>
            <w:r>
              <w:rPr>
                <w:iCs/>
                <w:sz w:val="28"/>
              </w:rPr>
              <w:t>less</w:t>
            </w:r>
            <w:proofErr w:type="gramEnd"/>
            <w:r>
              <w:rPr>
                <w:iCs/>
                <w:sz w:val="28"/>
              </w:rPr>
              <w:t xml:space="preserve"> active pupils. Targeted clubs for FSM and less active pupils. </w:t>
            </w:r>
          </w:p>
          <w:p w14:paraId="56775FB8" w14:textId="2ABB8966" w:rsidR="00BC5E78" w:rsidRDefault="00BC5E78" w:rsidP="004B23CE">
            <w:pPr>
              <w:pStyle w:val="TableParagraph"/>
              <w:spacing w:before="1"/>
              <w:ind w:left="79"/>
              <w:rPr>
                <w:iCs/>
                <w:sz w:val="28"/>
              </w:rPr>
            </w:pPr>
            <w:r>
              <w:rPr>
                <w:iCs/>
                <w:sz w:val="28"/>
              </w:rPr>
              <w:t>Take part in competitions with other schools in our area who are trained in Quidditch.</w:t>
            </w:r>
          </w:p>
        </w:tc>
        <w:tc>
          <w:tcPr>
            <w:tcW w:w="3874" w:type="dxa"/>
            <w:tcBorders>
              <w:top w:val="single" w:sz="4" w:space="0" w:color="auto"/>
              <w:bottom w:val="single" w:sz="4" w:space="0" w:color="auto"/>
            </w:tcBorders>
          </w:tcPr>
          <w:p w14:paraId="1CB59832" w14:textId="0A050C0D" w:rsidR="00BC5E78" w:rsidRDefault="00BC5E78" w:rsidP="00BC5E78">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046EF05B" w14:textId="14B27169" w:rsidR="00BC5E78" w:rsidRDefault="00BC5E78" w:rsidP="00BC5E78">
            <w:pPr>
              <w:pStyle w:val="TableParagraph"/>
              <w:spacing w:before="0" w:line="235" w:lineRule="auto"/>
              <w:ind w:left="79" w:right="206"/>
              <w:rPr>
                <w:iCs/>
                <w:sz w:val="28"/>
              </w:rPr>
            </w:pPr>
            <w:r>
              <w:rPr>
                <w:iCs/>
                <w:sz w:val="28"/>
              </w:rPr>
              <w:t xml:space="preserve">Key indicator 2 – increase engagement of all pupils in physical activity. </w:t>
            </w:r>
          </w:p>
          <w:p w14:paraId="11AC4ED0" w14:textId="7792E352" w:rsidR="004B23CE" w:rsidRDefault="00BC5E78" w:rsidP="00BC5E78">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5927B5C0" w14:textId="49BFF5D4" w:rsidR="00BC5E78" w:rsidRDefault="00BC5E78" w:rsidP="00BC5E78">
            <w:pPr>
              <w:pStyle w:val="TableParagraph"/>
              <w:spacing w:before="0" w:line="235" w:lineRule="auto"/>
              <w:ind w:left="79" w:right="206"/>
              <w:rPr>
                <w:iCs/>
                <w:sz w:val="28"/>
              </w:rPr>
            </w:pPr>
            <w:r>
              <w:rPr>
                <w:iCs/>
                <w:sz w:val="28"/>
              </w:rPr>
              <w:t xml:space="preserve">Key indicator 5 – Increased participation in competitive sport. </w:t>
            </w:r>
          </w:p>
          <w:p w14:paraId="3CA00124" w14:textId="4D9614E4" w:rsidR="00BC5E78" w:rsidRDefault="00BC5E78"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6158A01D" w14:textId="78B4E9B9" w:rsidR="004B23CE" w:rsidRDefault="00BC5E78" w:rsidP="004B23CE">
            <w:pPr>
              <w:pStyle w:val="TableParagraph"/>
              <w:spacing w:before="18" w:line="235" w:lineRule="auto"/>
              <w:ind w:left="79"/>
              <w:rPr>
                <w:iCs/>
                <w:sz w:val="28"/>
              </w:rPr>
            </w:pPr>
            <w:r>
              <w:rPr>
                <w:iCs/>
                <w:sz w:val="28"/>
              </w:rPr>
              <w:t xml:space="preserve">This investment would see a long-term impact of inclusive sport, competitive sport and staff being trained in a new sport. </w:t>
            </w:r>
          </w:p>
        </w:tc>
        <w:tc>
          <w:tcPr>
            <w:tcW w:w="2702" w:type="dxa"/>
            <w:gridSpan w:val="2"/>
            <w:tcBorders>
              <w:top w:val="single" w:sz="4" w:space="0" w:color="auto"/>
              <w:bottom w:val="single" w:sz="4" w:space="0" w:color="auto"/>
            </w:tcBorders>
          </w:tcPr>
          <w:p w14:paraId="2C719EEA" w14:textId="77777777" w:rsidR="004B23CE" w:rsidRDefault="00BC5E78" w:rsidP="004B23CE">
            <w:pPr>
              <w:pStyle w:val="TableParagraph"/>
              <w:spacing w:before="18" w:line="235" w:lineRule="auto"/>
              <w:ind w:left="79" w:right="243"/>
              <w:rPr>
                <w:iCs/>
                <w:sz w:val="28"/>
              </w:rPr>
            </w:pPr>
            <w:r>
              <w:rPr>
                <w:iCs/>
                <w:sz w:val="28"/>
              </w:rPr>
              <w:t>Equipment £1,200</w:t>
            </w:r>
          </w:p>
          <w:p w14:paraId="200350CE" w14:textId="5ABD1A13" w:rsidR="00BC5E78" w:rsidRDefault="00BC5E78" w:rsidP="004B23CE">
            <w:pPr>
              <w:pStyle w:val="TableParagraph"/>
              <w:spacing w:before="18" w:line="235" w:lineRule="auto"/>
              <w:ind w:left="79" w:right="243"/>
              <w:rPr>
                <w:iCs/>
                <w:sz w:val="28"/>
              </w:rPr>
            </w:pPr>
            <w:r>
              <w:rPr>
                <w:iCs/>
                <w:sz w:val="28"/>
              </w:rPr>
              <w:t>Experience day and coaching - £600</w:t>
            </w:r>
          </w:p>
        </w:tc>
      </w:tr>
      <w:tr w:rsidR="00BC5E78" w14:paraId="32C2BFAD" w14:textId="77777777" w:rsidTr="00C929DB">
        <w:trPr>
          <w:trHeight w:val="3765"/>
        </w:trPr>
        <w:tc>
          <w:tcPr>
            <w:tcW w:w="2909" w:type="dxa"/>
            <w:tcBorders>
              <w:top w:val="single" w:sz="4" w:space="0" w:color="auto"/>
              <w:bottom w:val="single" w:sz="4" w:space="0" w:color="auto"/>
            </w:tcBorders>
          </w:tcPr>
          <w:p w14:paraId="0EC43EAC" w14:textId="126C0967" w:rsidR="00BC5E78" w:rsidRDefault="00BC5E78" w:rsidP="004B23CE">
            <w:pPr>
              <w:pStyle w:val="TableParagraph"/>
              <w:spacing w:before="18" w:line="235" w:lineRule="auto"/>
              <w:ind w:right="162"/>
              <w:rPr>
                <w:iCs/>
                <w:sz w:val="28"/>
              </w:rPr>
            </w:pPr>
            <w:r>
              <w:rPr>
                <w:iCs/>
                <w:sz w:val="28"/>
              </w:rPr>
              <w:t xml:space="preserve">Well-being </w:t>
            </w:r>
            <w:r w:rsidR="003906F2">
              <w:rPr>
                <w:iCs/>
                <w:sz w:val="28"/>
              </w:rPr>
              <w:t>days.</w:t>
            </w:r>
          </w:p>
          <w:p w14:paraId="1729C338" w14:textId="0BE88841" w:rsidR="00BC5E78" w:rsidRDefault="003906F2" w:rsidP="003906F2">
            <w:pPr>
              <w:pStyle w:val="TableParagraph"/>
              <w:spacing w:before="18" w:line="235" w:lineRule="auto"/>
              <w:ind w:left="0" w:right="162"/>
              <w:rPr>
                <w:iCs/>
                <w:sz w:val="28"/>
              </w:rPr>
            </w:pPr>
            <w:r>
              <w:rPr>
                <w:iCs/>
                <w:sz w:val="28"/>
              </w:rPr>
              <w:t>2/3 days</w:t>
            </w:r>
            <w:r w:rsidR="00BC5E78">
              <w:rPr>
                <w:iCs/>
                <w:sz w:val="28"/>
              </w:rPr>
              <w:t xml:space="preserve"> off timetable where well-being </w:t>
            </w:r>
            <w:r>
              <w:rPr>
                <w:iCs/>
                <w:sz w:val="28"/>
              </w:rPr>
              <w:t xml:space="preserve">is </w:t>
            </w:r>
            <w:r w:rsidR="00BC5E78">
              <w:rPr>
                <w:iCs/>
                <w:sz w:val="28"/>
              </w:rPr>
              <w:t xml:space="preserve">through physical exercise is the driver. A range of sports, coaches, new experiences to encourage physical and mental well-being. </w:t>
            </w:r>
          </w:p>
          <w:p w14:paraId="1528FE27" w14:textId="77777777" w:rsidR="00C929DB" w:rsidRDefault="00C929DB" w:rsidP="00BC5E78">
            <w:pPr>
              <w:pStyle w:val="TableParagraph"/>
              <w:spacing w:before="18" w:line="235" w:lineRule="auto"/>
              <w:ind w:right="162"/>
              <w:rPr>
                <w:iCs/>
                <w:sz w:val="28"/>
              </w:rPr>
            </w:pPr>
          </w:p>
          <w:p w14:paraId="1702588B" w14:textId="77777777" w:rsidR="00C929DB" w:rsidRDefault="00C929DB" w:rsidP="00BC5E78">
            <w:pPr>
              <w:pStyle w:val="TableParagraph"/>
              <w:spacing w:before="18" w:line="235" w:lineRule="auto"/>
              <w:ind w:right="162"/>
              <w:rPr>
                <w:iCs/>
                <w:sz w:val="28"/>
              </w:rPr>
            </w:pPr>
          </w:p>
          <w:p w14:paraId="6638EE1B" w14:textId="77777777" w:rsidR="00C929DB" w:rsidRDefault="00C929DB" w:rsidP="00BC5E78">
            <w:pPr>
              <w:pStyle w:val="TableParagraph"/>
              <w:spacing w:before="18" w:line="235" w:lineRule="auto"/>
              <w:ind w:right="162"/>
              <w:rPr>
                <w:iCs/>
                <w:sz w:val="28"/>
              </w:rPr>
            </w:pPr>
          </w:p>
          <w:p w14:paraId="073814CE" w14:textId="500B8D4F" w:rsidR="00C929DB" w:rsidRDefault="00C929DB" w:rsidP="00BC5E78">
            <w:pPr>
              <w:pStyle w:val="TableParagraph"/>
              <w:spacing w:before="18" w:line="235" w:lineRule="auto"/>
              <w:ind w:right="162"/>
              <w:rPr>
                <w:iCs/>
                <w:sz w:val="28"/>
              </w:rPr>
            </w:pPr>
          </w:p>
        </w:tc>
        <w:tc>
          <w:tcPr>
            <w:tcW w:w="3193" w:type="dxa"/>
            <w:tcBorders>
              <w:top w:val="single" w:sz="4" w:space="0" w:color="auto"/>
              <w:bottom w:val="single" w:sz="4" w:space="0" w:color="auto"/>
            </w:tcBorders>
          </w:tcPr>
          <w:p w14:paraId="0D82D065" w14:textId="7A60C15C" w:rsidR="00BC5E78" w:rsidRDefault="00BC5E78" w:rsidP="004B23CE">
            <w:pPr>
              <w:pStyle w:val="TableParagraph"/>
              <w:spacing w:before="1"/>
              <w:ind w:left="79"/>
              <w:rPr>
                <w:iCs/>
                <w:sz w:val="28"/>
              </w:rPr>
            </w:pPr>
            <w:r>
              <w:rPr>
                <w:iCs/>
                <w:sz w:val="28"/>
              </w:rPr>
              <w:t xml:space="preserve">All pupils, staff and parents to participate. </w:t>
            </w:r>
            <w:r w:rsidR="00C929DB">
              <w:rPr>
                <w:iCs/>
                <w:sz w:val="28"/>
              </w:rPr>
              <w:t xml:space="preserve">Pupil voice to support choices of activities. </w:t>
            </w:r>
          </w:p>
        </w:tc>
        <w:tc>
          <w:tcPr>
            <w:tcW w:w="3874" w:type="dxa"/>
            <w:tcBorders>
              <w:top w:val="single" w:sz="4" w:space="0" w:color="auto"/>
              <w:bottom w:val="single" w:sz="4" w:space="0" w:color="auto"/>
            </w:tcBorders>
          </w:tcPr>
          <w:p w14:paraId="004FB800" w14:textId="33F40B07" w:rsidR="00BC5E78" w:rsidRDefault="00BC5E78" w:rsidP="00BC5E78">
            <w:pPr>
              <w:pStyle w:val="TableParagraph"/>
              <w:spacing w:before="0" w:line="235" w:lineRule="auto"/>
              <w:ind w:left="79" w:right="206"/>
              <w:rPr>
                <w:iCs/>
                <w:sz w:val="28"/>
              </w:rPr>
            </w:pPr>
            <w:r>
              <w:rPr>
                <w:iCs/>
                <w:sz w:val="28"/>
              </w:rPr>
              <w:t xml:space="preserve">Key indicator 2 – increase engagement of all pupils in physical activity. </w:t>
            </w:r>
          </w:p>
          <w:p w14:paraId="3457DC3B" w14:textId="7B7F4131" w:rsidR="00BC5E78" w:rsidRDefault="00BC5E78" w:rsidP="00BC5E78">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0D529392" w14:textId="77777777" w:rsidR="00BC5E78" w:rsidRDefault="00BC5E78" w:rsidP="00BC5E78">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6E8176F3" w14:textId="77777777" w:rsidR="00BC5E78" w:rsidRDefault="00BC5E78"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77BD3452" w14:textId="4CB01FFD" w:rsidR="00BC5E78" w:rsidRDefault="00BC5E78" w:rsidP="004B23CE">
            <w:pPr>
              <w:pStyle w:val="TableParagraph"/>
              <w:spacing w:before="18" w:line="235" w:lineRule="auto"/>
              <w:ind w:left="79"/>
              <w:rPr>
                <w:iCs/>
                <w:sz w:val="28"/>
              </w:rPr>
            </w:pPr>
            <w:r>
              <w:rPr>
                <w:iCs/>
                <w:sz w:val="28"/>
              </w:rPr>
              <w:t xml:space="preserve">This would become an annual event which would providing a lasting legacy of sport and mental well-being at Rossmore school. </w:t>
            </w:r>
          </w:p>
        </w:tc>
        <w:tc>
          <w:tcPr>
            <w:tcW w:w="2702" w:type="dxa"/>
            <w:gridSpan w:val="2"/>
            <w:tcBorders>
              <w:top w:val="single" w:sz="4" w:space="0" w:color="auto"/>
              <w:bottom w:val="single" w:sz="4" w:space="0" w:color="auto"/>
            </w:tcBorders>
          </w:tcPr>
          <w:p w14:paraId="0CDE3019" w14:textId="77777777" w:rsidR="00BC5E78" w:rsidRDefault="00C929DB" w:rsidP="004B23CE">
            <w:pPr>
              <w:pStyle w:val="TableParagraph"/>
              <w:spacing w:before="18" w:line="235" w:lineRule="auto"/>
              <w:ind w:left="79" w:right="243"/>
              <w:rPr>
                <w:iCs/>
                <w:sz w:val="28"/>
              </w:rPr>
            </w:pPr>
            <w:r>
              <w:rPr>
                <w:iCs/>
                <w:sz w:val="28"/>
              </w:rPr>
              <w:t>Coaches, equipment and other costs associated:</w:t>
            </w:r>
          </w:p>
          <w:p w14:paraId="308D2B4C" w14:textId="24CA12A1" w:rsidR="00C929DB" w:rsidRDefault="00C929DB" w:rsidP="004B23CE">
            <w:pPr>
              <w:pStyle w:val="TableParagraph"/>
              <w:spacing w:before="18" w:line="235" w:lineRule="auto"/>
              <w:ind w:left="79" w:right="243"/>
              <w:rPr>
                <w:iCs/>
                <w:sz w:val="28"/>
              </w:rPr>
            </w:pPr>
            <w:r>
              <w:rPr>
                <w:iCs/>
                <w:sz w:val="28"/>
              </w:rPr>
              <w:t>£2,500.</w:t>
            </w:r>
          </w:p>
        </w:tc>
      </w:tr>
      <w:tr w:rsidR="00C929DB" w14:paraId="38194154" w14:textId="77777777" w:rsidTr="00C929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43" w:type="dxa"/>
          <w:trHeight w:val="100"/>
        </w:trPr>
        <w:tc>
          <w:tcPr>
            <w:tcW w:w="15375" w:type="dxa"/>
            <w:gridSpan w:val="5"/>
          </w:tcPr>
          <w:p w14:paraId="53C49872" w14:textId="77777777" w:rsidR="00C929DB" w:rsidRDefault="00C929DB" w:rsidP="00BC5E78">
            <w:pPr>
              <w:pStyle w:val="TableParagraph"/>
              <w:spacing w:before="18" w:line="235" w:lineRule="auto"/>
              <w:ind w:left="0" w:right="162"/>
              <w:rPr>
                <w:iCs/>
                <w:sz w:val="28"/>
              </w:rPr>
            </w:pPr>
          </w:p>
        </w:tc>
      </w:tr>
      <w:tr w:rsidR="00C929DB" w14:paraId="0E17F3A1" w14:textId="77777777" w:rsidTr="00C929DB">
        <w:trPr>
          <w:trHeight w:val="2655"/>
        </w:trPr>
        <w:tc>
          <w:tcPr>
            <w:tcW w:w="2909" w:type="dxa"/>
            <w:tcBorders>
              <w:top w:val="single" w:sz="4" w:space="0" w:color="auto"/>
              <w:bottom w:val="single" w:sz="4" w:space="0" w:color="auto"/>
            </w:tcBorders>
          </w:tcPr>
          <w:p w14:paraId="6851BB5F" w14:textId="29ACFF5C" w:rsidR="00C929DB" w:rsidRDefault="00C929DB" w:rsidP="00BC5E78">
            <w:pPr>
              <w:pStyle w:val="TableParagraph"/>
              <w:spacing w:before="18" w:line="235" w:lineRule="auto"/>
              <w:ind w:right="162"/>
              <w:rPr>
                <w:iCs/>
                <w:sz w:val="28"/>
              </w:rPr>
            </w:pPr>
            <w:r>
              <w:rPr>
                <w:iCs/>
                <w:sz w:val="28"/>
              </w:rPr>
              <w:lastRenderedPageBreak/>
              <w:t>Sports day</w:t>
            </w:r>
          </w:p>
        </w:tc>
        <w:tc>
          <w:tcPr>
            <w:tcW w:w="3193" w:type="dxa"/>
            <w:tcBorders>
              <w:top w:val="single" w:sz="4" w:space="0" w:color="auto"/>
              <w:bottom w:val="single" w:sz="4" w:space="0" w:color="auto"/>
            </w:tcBorders>
          </w:tcPr>
          <w:p w14:paraId="228E0919" w14:textId="466EFDEA" w:rsidR="00C929DB" w:rsidRDefault="00C929DB" w:rsidP="004B23CE">
            <w:pPr>
              <w:pStyle w:val="TableParagraph"/>
              <w:spacing w:before="1"/>
              <w:ind w:left="79"/>
              <w:rPr>
                <w:iCs/>
                <w:sz w:val="28"/>
              </w:rPr>
            </w:pPr>
            <w:r>
              <w:rPr>
                <w:iCs/>
                <w:sz w:val="28"/>
              </w:rPr>
              <w:t>All staff, pupils and parents.</w:t>
            </w:r>
          </w:p>
        </w:tc>
        <w:tc>
          <w:tcPr>
            <w:tcW w:w="3874" w:type="dxa"/>
            <w:tcBorders>
              <w:top w:val="single" w:sz="4" w:space="0" w:color="auto"/>
              <w:bottom w:val="single" w:sz="4" w:space="0" w:color="auto"/>
            </w:tcBorders>
          </w:tcPr>
          <w:p w14:paraId="10FB9F6D" w14:textId="77777777"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201FC3FC" w14:textId="184150E3" w:rsidR="00C929DB" w:rsidRDefault="00C929DB" w:rsidP="00C929DB">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678F0352" w14:textId="77777777" w:rsidR="00C929DB" w:rsidRDefault="00C929DB" w:rsidP="00C929DB">
            <w:pPr>
              <w:pStyle w:val="TableParagraph"/>
              <w:spacing w:before="0" w:line="235" w:lineRule="auto"/>
              <w:ind w:left="0" w:right="206"/>
              <w:rPr>
                <w:iCs/>
                <w:sz w:val="28"/>
              </w:rPr>
            </w:pPr>
          </w:p>
          <w:p w14:paraId="3DFFD8E7" w14:textId="77777777" w:rsidR="00C929DB" w:rsidRDefault="00C929DB"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1B30E113" w14:textId="46D375B1" w:rsidR="00C929DB" w:rsidRDefault="00C929DB" w:rsidP="004B23CE">
            <w:pPr>
              <w:pStyle w:val="TableParagraph"/>
              <w:spacing w:before="18" w:line="235" w:lineRule="auto"/>
              <w:ind w:left="79"/>
              <w:rPr>
                <w:iCs/>
                <w:sz w:val="28"/>
              </w:rPr>
            </w:pPr>
            <w:r>
              <w:rPr>
                <w:iCs/>
                <w:sz w:val="28"/>
              </w:rPr>
              <w:t xml:space="preserve">Our sports day has always been successful and well supported. This will continue this opportunity for all stakeholders. </w:t>
            </w:r>
          </w:p>
        </w:tc>
        <w:tc>
          <w:tcPr>
            <w:tcW w:w="2702" w:type="dxa"/>
            <w:gridSpan w:val="2"/>
            <w:tcBorders>
              <w:top w:val="single" w:sz="4" w:space="0" w:color="auto"/>
              <w:bottom w:val="single" w:sz="4" w:space="0" w:color="auto"/>
            </w:tcBorders>
          </w:tcPr>
          <w:p w14:paraId="3D37507F" w14:textId="09140632" w:rsidR="00C929DB" w:rsidRPr="00C929DB" w:rsidRDefault="00C929DB" w:rsidP="004B23CE">
            <w:pPr>
              <w:pStyle w:val="TableParagraph"/>
              <w:spacing w:before="18" w:line="235" w:lineRule="auto"/>
              <w:ind w:left="79" w:right="243"/>
              <w:rPr>
                <w:b/>
                <w:bCs/>
                <w:iCs/>
                <w:sz w:val="28"/>
              </w:rPr>
            </w:pPr>
            <w:r>
              <w:rPr>
                <w:iCs/>
                <w:sz w:val="28"/>
              </w:rPr>
              <w:t xml:space="preserve">£300 – equipment, prizes and other costs. </w:t>
            </w:r>
          </w:p>
        </w:tc>
      </w:tr>
      <w:tr w:rsidR="00C929DB" w14:paraId="6486AE11" w14:textId="77777777" w:rsidTr="00C929DB">
        <w:trPr>
          <w:trHeight w:val="2625"/>
        </w:trPr>
        <w:tc>
          <w:tcPr>
            <w:tcW w:w="2909" w:type="dxa"/>
            <w:tcBorders>
              <w:top w:val="single" w:sz="4" w:space="0" w:color="auto"/>
              <w:bottom w:val="single" w:sz="4" w:space="0" w:color="auto"/>
            </w:tcBorders>
          </w:tcPr>
          <w:p w14:paraId="3A22CD84" w14:textId="014B3859" w:rsidR="00C929DB" w:rsidRDefault="00C929DB" w:rsidP="00BC5E78">
            <w:pPr>
              <w:pStyle w:val="TableParagraph"/>
              <w:spacing w:before="18" w:line="235" w:lineRule="auto"/>
              <w:ind w:right="162"/>
              <w:rPr>
                <w:iCs/>
                <w:sz w:val="28"/>
              </w:rPr>
            </w:pPr>
            <w:r>
              <w:rPr>
                <w:iCs/>
                <w:sz w:val="28"/>
              </w:rPr>
              <w:t xml:space="preserve">Teach active to promote physical activity in </w:t>
            </w:r>
            <w:proofErr w:type="spellStart"/>
            <w:r>
              <w:rPr>
                <w:iCs/>
                <w:sz w:val="28"/>
              </w:rPr>
              <w:t>maths</w:t>
            </w:r>
            <w:proofErr w:type="spellEnd"/>
            <w:r>
              <w:rPr>
                <w:iCs/>
                <w:sz w:val="28"/>
              </w:rPr>
              <w:t xml:space="preserve"> and English lessons. </w:t>
            </w:r>
          </w:p>
        </w:tc>
        <w:tc>
          <w:tcPr>
            <w:tcW w:w="3193" w:type="dxa"/>
            <w:tcBorders>
              <w:top w:val="single" w:sz="4" w:space="0" w:color="auto"/>
              <w:bottom w:val="single" w:sz="4" w:space="0" w:color="auto"/>
            </w:tcBorders>
          </w:tcPr>
          <w:p w14:paraId="64330E21" w14:textId="72E3151E" w:rsidR="00C929DB" w:rsidRDefault="00C929DB" w:rsidP="004B23CE">
            <w:pPr>
              <w:pStyle w:val="TableParagraph"/>
              <w:spacing w:before="1"/>
              <w:ind w:left="79"/>
              <w:rPr>
                <w:iCs/>
                <w:sz w:val="28"/>
              </w:rPr>
            </w:pPr>
            <w:r>
              <w:rPr>
                <w:iCs/>
                <w:sz w:val="28"/>
              </w:rPr>
              <w:t xml:space="preserve">All pupils as they will take part in physical activity during traditionally class-based lessons. </w:t>
            </w:r>
          </w:p>
        </w:tc>
        <w:tc>
          <w:tcPr>
            <w:tcW w:w="3874" w:type="dxa"/>
            <w:tcBorders>
              <w:top w:val="single" w:sz="4" w:space="0" w:color="auto"/>
              <w:bottom w:val="single" w:sz="4" w:space="0" w:color="auto"/>
            </w:tcBorders>
          </w:tcPr>
          <w:p w14:paraId="40ABD973" w14:textId="77777777" w:rsidR="00C929DB" w:rsidRDefault="00C929DB" w:rsidP="00C929DB">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1BC1F2B6" w14:textId="7EBD5116"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17977BF6" w14:textId="77777777" w:rsidR="00C929DB" w:rsidRDefault="00C929DB" w:rsidP="00BC5E78">
            <w:pPr>
              <w:pStyle w:val="TableParagraph"/>
              <w:spacing w:before="0" w:line="235" w:lineRule="auto"/>
              <w:ind w:left="79" w:right="206"/>
              <w:rPr>
                <w:iCs/>
                <w:sz w:val="28"/>
              </w:rPr>
            </w:pPr>
          </w:p>
          <w:p w14:paraId="7C6EE38C" w14:textId="77777777" w:rsidR="007C4556" w:rsidRDefault="007C4556" w:rsidP="00BC5E78">
            <w:pPr>
              <w:pStyle w:val="TableParagraph"/>
              <w:spacing w:before="0" w:line="235" w:lineRule="auto"/>
              <w:ind w:left="79" w:right="206"/>
              <w:rPr>
                <w:iCs/>
                <w:sz w:val="28"/>
              </w:rPr>
            </w:pPr>
          </w:p>
          <w:p w14:paraId="6C318582" w14:textId="77777777" w:rsidR="007C4556" w:rsidRDefault="007C4556" w:rsidP="00BC5E78">
            <w:pPr>
              <w:pStyle w:val="TableParagraph"/>
              <w:spacing w:before="0" w:line="235" w:lineRule="auto"/>
              <w:ind w:left="79" w:right="206"/>
              <w:rPr>
                <w:iCs/>
                <w:sz w:val="28"/>
              </w:rPr>
            </w:pPr>
          </w:p>
          <w:p w14:paraId="056F4770" w14:textId="77777777" w:rsidR="007C4556" w:rsidRDefault="007C4556" w:rsidP="00BC5E78">
            <w:pPr>
              <w:pStyle w:val="TableParagraph"/>
              <w:spacing w:before="0" w:line="235" w:lineRule="auto"/>
              <w:ind w:left="79" w:right="206"/>
              <w:rPr>
                <w:iCs/>
                <w:sz w:val="28"/>
              </w:rPr>
            </w:pPr>
          </w:p>
          <w:p w14:paraId="3AE97D32" w14:textId="77777777" w:rsidR="007C4556" w:rsidRDefault="007C4556" w:rsidP="00BC5E78">
            <w:pPr>
              <w:pStyle w:val="TableParagraph"/>
              <w:spacing w:before="0" w:line="235" w:lineRule="auto"/>
              <w:ind w:left="79" w:right="206"/>
              <w:rPr>
                <w:iCs/>
                <w:sz w:val="28"/>
              </w:rPr>
            </w:pPr>
          </w:p>
          <w:p w14:paraId="5C877040" w14:textId="77777777" w:rsidR="007C4556" w:rsidRDefault="007C4556" w:rsidP="00BC5E78">
            <w:pPr>
              <w:pStyle w:val="TableParagraph"/>
              <w:spacing w:before="0" w:line="235" w:lineRule="auto"/>
              <w:ind w:left="79" w:right="206"/>
              <w:rPr>
                <w:iCs/>
                <w:sz w:val="28"/>
              </w:rPr>
            </w:pPr>
          </w:p>
          <w:p w14:paraId="7B18601E" w14:textId="77777777" w:rsidR="007C4556" w:rsidRDefault="007C4556" w:rsidP="00BC5E78">
            <w:pPr>
              <w:pStyle w:val="TableParagraph"/>
              <w:spacing w:before="0" w:line="235" w:lineRule="auto"/>
              <w:ind w:left="79" w:right="206"/>
              <w:rPr>
                <w:iCs/>
                <w:sz w:val="28"/>
              </w:rPr>
            </w:pPr>
          </w:p>
          <w:p w14:paraId="4FA50A78" w14:textId="77777777" w:rsidR="007C4556" w:rsidRDefault="007C4556" w:rsidP="00BC5E78">
            <w:pPr>
              <w:pStyle w:val="TableParagraph"/>
              <w:spacing w:before="0" w:line="235" w:lineRule="auto"/>
              <w:ind w:left="79" w:right="206"/>
              <w:rPr>
                <w:iCs/>
                <w:sz w:val="28"/>
              </w:rPr>
            </w:pPr>
          </w:p>
          <w:p w14:paraId="5FDA2F83" w14:textId="77777777" w:rsidR="007C4556" w:rsidRDefault="007C4556" w:rsidP="00BC5E78">
            <w:pPr>
              <w:pStyle w:val="TableParagraph"/>
              <w:spacing w:before="0" w:line="235" w:lineRule="auto"/>
              <w:ind w:left="79" w:right="206"/>
              <w:rPr>
                <w:iCs/>
                <w:sz w:val="28"/>
              </w:rPr>
            </w:pPr>
          </w:p>
          <w:p w14:paraId="329507F5" w14:textId="77777777" w:rsidR="007C4556" w:rsidRDefault="007C4556" w:rsidP="00BC5E78">
            <w:pPr>
              <w:pStyle w:val="TableParagraph"/>
              <w:spacing w:before="0" w:line="235" w:lineRule="auto"/>
              <w:ind w:left="79" w:right="206"/>
              <w:rPr>
                <w:iCs/>
                <w:sz w:val="28"/>
              </w:rPr>
            </w:pPr>
          </w:p>
          <w:p w14:paraId="4DBBFF24" w14:textId="77777777" w:rsidR="007C4556" w:rsidRDefault="007C4556" w:rsidP="00BC5E78">
            <w:pPr>
              <w:pStyle w:val="TableParagraph"/>
              <w:spacing w:before="0" w:line="235" w:lineRule="auto"/>
              <w:ind w:left="79" w:right="206"/>
              <w:rPr>
                <w:iCs/>
                <w:sz w:val="28"/>
              </w:rPr>
            </w:pPr>
          </w:p>
          <w:p w14:paraId="3AD186D2" w14:textId="77777777" w:rsidR="007C4556" w:rsidRDefault="007C4556" w:rsidP="00BC5E78">
            <w:pPr>
              <w:pStyle w:val="TableParagraph"/>
              <w:spacing w:before="0" w:line="235" w:lineRule="auto"/>
              <w:ind w:left="79" w:right="206"/>
              <w:rPr>
                <w:iCs/>
                <w:sz w:val="28"/>
              </w:rPr>
            </w:pPr>
          </w:p>
          <w:p w14:paraId="64AB5BF9" w14:textId="77777777" w:rsidR="007C4556" w:rsidRDefault="007C4556" w:rsidP="00BC5E78">
            <w:pPr>
              <w:pStyle w:val="TableParagraph"/>
              <w:spacing w:before="0" w:line="235" w:lineRule="auto"/>
              <w:ind w:left="79" w:right="206"/>
              <w:rPr>
                <w:iCs/>
                <w:sz w:val="28"/>
              </w:rPr>
            </w:pPr>
          </w:p>
          <w:p w14:paraId="61551E1F" w14:textId="77777777" w:rsidR="007C4556" w:rsidRDefault="007C4556" w:rsidP="00BC5E78">
            <w:pPr>
              <w:pStyle w:val="TableParagraph"/>
              <w:spacing w:before="0" w:line="235" w:lineRule="auto"/>
              <w:ind w:left="79" w:right="206"/>
              <w:rPr>
                <w:iCs/>
                <w:sz w:val="28"/>
              </w:rPr>
            </w:pPr>
          </w:p>
          <w:p w14:paraId="15B1E547" w14:textId="1CF44057" w:rsid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64B58DBD" w14:textId="35918658" w:rsidR="00C929DB" w:rsidRDefault="00C929DB" w:rsidP="004B23CE">
            <w:pPr>
              <w:pStyle w:val="TableParagraph"/>
              <w:spacing w:before="18" w:line="235" w:lineRule="auto"/>
              <w:ind w:left="79"/>
              <w:rPr>
                <w:iCs/>
                <w:sz w:val="28"/>
              </w:rPr>
            </w:pPr>
            <w:r>
              <w:rPr>
                <w:iCs/>
                <w:sz w:val="28"/>
              </w:rPr>
              <w:t>More pupils meeting their daily physical activity goal.</w:t>
            </w:r>
          </w:p>
        </w:tc>
        <w:tc>
          <w:tcPr>
            <w:tcW w:w="2702" w:type="dxa"/>
            <w:gridSpan w:val="2"/>
            <w:tcBorders>
              <w:top w:val="single" w:sz="4" w:space="0" w:color="auto"/>
              <w:bottom w:val="single" w:sz="4" w:space="0" w:color="auto"/>
            </w:tcBorders>
          </w:tcPr>
          <w:p w14:paraId="5E408854" w14:textId="77777777" w:rsidR="00C929DB" w:rsidRDefault="00C929DB" w:rsidP="004B23CE">
            <w:pPr>
              <w:pStyle w:val="TableParagraph"/>
              <w:spacing w:before="18" w:line="235" w:lineRule="auto"/>
              <w:ind w:left="79" w:right="243"/>
              <w:rPr>
                <w:iCs/>
                <w:sz w:val="28"/>
              </w:rPr>
            </w:pPr>
            <w:r>
              <w:rPr>
                <w:iCs/>
                <w:sz w:val="28"/>
              </w:rPr>
              <w:t>Renewal cost:</w:t>
            </w:r>
          </w:p>
          <w:p w14:paraId="240B674D" w14:textId="68BEE753" w:rsidR="00C929DB" w:rsidRDefault="00C929DB" w:rsidP="004B23CE">
            <w:pPr>
              <w:pStyle w:val="TableParagraph"/>
              <w:spacing w:before="18" w:line="235" w:lineRule="auto"/>
              <w:ind w:left="79" w:right="243"/>
              <w:rPr>
                <w:iCs/>
                <w:sz w:val="28"/>
              </w:rPr>
            </w:pPr>
            <w:r>
              <w:rPr>
                <w:iCs/>
                <w:sz w:val="28"/>
              </w:rPr>
              <w:t>£1,275</w:t>
            </w:r>
          </w:p>
        </w:tc>
      </w:tr>
      <w:tr w:rsidR="00C929DB" w14:paraId="0FBA4743" w14:textId="77777777" w:rsidTr="007C4556">
        <w:trPr>
          <w:trHeight w:val="7035"/>
        </w:trPr>
        <w:tc>
          <w:tcPr>
            <w:tcW w:w="2909" w:type="dxa"/>
            <w:tcBorders>
              <w:top w:val="single" w:sz="4" w:space="0" w:color="auto"/>
              <w:bottom w:val="single" w:sz="4" w:space="0" w:color="auto"/>
            </w:tcBorders>
          </w:tcPr>
          <w:p w14:paraId="417A2083" w14:textId="720EEDD3" w:rsidR="00C929DB" w:rsidRDefault="00C929DB" w:rsidP="00BC5E78">
            <w:pPr>
              <w:pStyle w:val="TableParagraph"/>
              <w:spacing w:before="18" w:line="235" w:lineRule="auto"/>
              <w:ind w:right="162"/>
              <w:rPr>
                <w:iCs/>
                <w:sz w:val="28"/>
              </w:rPr>
            </w:pPr>
            <w:r>
              <w:rPr>
                <w:iCs/>
                <w:sz w:val="28"/>
              </w:rPr>
              <w:lastRenderedPageBreak/>
              <w:t xml:space="preserve">Membership of the School Sports Partnership (SSP) to provide CPD, competitions, wider sporting opportunities and much more. </w:t>
            </w:r>
          </w:p>
        </w:tc>
        <w:tc>
          <w:tcPr>
            <w:tcW w:w="3193" w:type="dxa"/>
            <w:tcBorders>
              <w:top w:val="single" w:sz="4" w:space="0" w:color="auto"/>
              <w:bottom w:val="single" w:sz="4" w:space="0" w:color="auto"/>
            </w:tcBorders>
          </w:tcPr>
          <w:p w14:paraId="053E24B9" w14:textId="40DB82B1" w:rsidR="00C929DB" w:rsidRDefault="00C929DB" w:rsidP="004B23CE">
            <w:pPr>
              <w:pStyle w:val="TableParagraph"/>
              <w:spacing w:before="1"/>
              <w:ind w:left="79"/>
              <w:rPr>
                <w:iCs/>
                <w:sz w:val="28"/>
              </w:rPr>
            </w:pPr>
            <w:r>
              <w:rPr>
                <w:iCs/>
                <w:sz w:val="28"/>
              </w:rPr>
              <w:t xml:space="preserve">All staff and pupils. </w:t>
            </w:r>
          </w:p>
        </w:tc>
        <w:tc>
          <w:tcPr>
            <w:tcW w:w="3874" w:type="dxa"/>
            <w:tcBorders>
              <w:top w:val="single" w:sz="4" w:space="0" w:color="auto"/>
              <w:bottom w:val="single" w:sz="4" w:space="0" w:color="auto"/>
            </w:tcBorders>
          </w:tcPr>
          <w:p w14:paraId="08763F91" w14:textId="77777777" w:rsidR="00C929DB" w:rsidRDefault="00C929DB" w:rsidP="00C929DB">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3B7158A5" w14:textId="0A76441E"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77E303D7" w14:textId="77777777" w:rsidR="007C4556" w:rsidRDefault="007C4556" w:rsidP="007C4556">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761FE399" w14:textId="1E80F404" w:rsidR="007C4556" w:rsidRDefault="007C4556" w:rsidP="007C4556">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CA27926" w14:textId="77777777" w:rsidR="007C4556" w:rsidRDefault="007C4556" w:rsidP="007C4556">
            <w:pPr>
              <w:pStyle w:val="TableParagraph"/>
              <w:spacing w:before="0" w:line="235" w:lineRule="auto"/>
              <w:ind w:left="79" w:right="206"/>
              <w:rPr>
                <w:iCs/>
                <w:sz w:val="28"/>
              </w:rPr>
            </w:pPr>
            <w:r>
              <w:rPr>
                <w:iCs/>
                <w:sz w:val="28"/>
              </w:rPr>
              <w:t xml:space="preserve">Key indicator 5 – Increased participation in competitive sport. </w:t>
            </w:r>
          </w:p>
          <w:p w14:paraId="52CF80A3" w14:textId="77777777" w:rsidR="00C929DB" w:rsidRDefault="00C929DB" w:rsidP="00BC5E78">
            <w:pPr>
              <w:pStyle w:val="TableParagraph"/>
              <w:spacing w:before="0" w:line="235" w:lineRule="auto"/>
              <w:ind w:left="79" w:right="206"/>
              <w:rPr>
                <w:iCs/>
                <w:sz w:val="28"/>
              </w:rPr>
            </w:pPr>
          </w:p>
          <w:p w14:paraId="36BD33B1" w14:textId="18CD2B16" w:rsidR="007C4556" w:rsidRDefault="007C4556" w:rsidP="00BC5E78">
            <w:pPr>
              <w:pStyle w:val="TableParagraph"/>
              <w:spacing w:before="0" w:line="235" w:lineRule="auto"/>
              <w:ind w:left="79" w:right="206"/>
              <w:rPr>
                <w:iCs/>
                <w:sz w:val="28"/>
              </w:rPr>
            </w:pPr>
          </w:p>
          <w:p w14:paraId="11FAAC08" w14:textId="58A67BDB" w:rsidR="007C4556" w:rsidRDefault="007C4556" w:rsidP="00BC5E78">
            <w:pPr>
              <w:pStyle w:val="TableParagraph"/>
              <w:spacing w:before="0" w:line="235" w:lineRule="auto"/>
              <w:ind w:left="79" w:right="206"/>
              <w:rPr>
                <w:iCs/>
                <w:sz w:val="28"/>
              </w:rPr>
            </w:pPr>
          </w:p>
          <w:p w14:paraId="05EA6F4E" w14:textId="0DBCC8A6" w:rsidR="007C4556" w:rsidRDefault="007C4556" w:rsidP="00BC5E78">
            <w:pPr>
              <w:pStyle w:val="TableParagraph"/>
              <w:spacing w:before="0" w:line="235" w:lineRule="auto"/>
              <w:ind w:left="79" w:right="206"/>
              <w:rPr>
                <w:iCs/>
                <w:sz w:val="28"/>
              </w:rPr>
            </w:pPr>
          </w:p>
          <w:p w14:paraId="1E6A3C75" w14:textId="6C9E1829" w:rsidR="007C4556" w:rsidRDefault="007C4556" w:rsidP="00BC5E78">
            <w:pPr>
              <w:pStyle w:val="TableParagraph"/>
              <w:spacing w:before="0" w:line="235" w:lineRule="auto"/>
              <w:ind w:left="79" w:right="206"/>
              <w:rPr>
                <w:iCs/>
                <w:sz w:val="28"/>
              </w:rPr>
            </w:pPr>
          </w:p>
          <w:p w14:paraId="0811DDED" w14:textId="307B787B" w:rsidR="007C4556" w:rsidRDefault="007C4556" w:rsidP="00BC5E78">
            <w:pPr>
              <w:pStyle w:val="TableParagraph"/>
              <w:spacing w:before="0" w:line="235" w:lineRule="auto"/>
              <w:ind w:left="79" w:right="206"/>
              <w:rPr>
                <w:iCs/>
                <w:sz w:val="28"/>
              </w:rPr>
            </w:pPr>
          </w:p>
          <w:p w14:paraId="0BC9E70B" w14:textId="5BB15B19" w:rsidR="007C4556" w:rsidRDefault="007C4556" w:rsidP="00BC5E78">
            <w:pPr>
              <w:pStyle w:val="TableParagraph"/>
              <w:spacing w:before="0" w:line="235" w:lineRule="auto"/>
              <w:ind w:left="79" w:right="206"/>
              <w:rPr>
                <w:iCs/>
                <w:sz w:val="28"/>
              </w:rPr>
            </w:pPr>
          </w:p>
          <w:p w14:paraId="3E00C093" w14:textId="3DE88FDC" w:rsidR="007C4556" w:rsidRDefault="007C4556" w:rsidP="00BC5E78">
            <w:pPr>
              <w:pStyle w:val="TableParagraph"/>
              <w:spacing w:before="0" w:line="235" w:lineRule="auto"/>
              <w:ind w:left="79" w:right="206"/>
              <w:rPr>
                <w:iCs/>
                <w:sz w:val="28"/>
              </w:rPr>
            </w:pPr>
          </w:p>
          <w:p w14:paraId="1DE3B734" w14:textId="43F7F5EB" w:rsidR="007C4556" w:rsidRDefault="007C4556" w:rsidP="00BC5E78">
            <w:pPr>
              <w:pStyle w:val="TableParagraph"/>
              <w:spacing w:before="0" w:line="235" w:lineRule="auto"/>
              <w:ind w:left="79" w:right="206"/>
              <w:rPr>
                <w:iCs/>
                <w:sz w:val="28"/>
              </w:rPr>
            </w:pPr>
          </w:p>
          <w:p w14:paraId="1AA222C6" w14:textId="591CB6B5" w:rsidR="007C4556" w:rsidRDefault="007C4556" w:rsidP="00BC5E78">
            <w:pPr>
              <w:pStyle w:val="TableParagraph"/>
              <w:spacing w:before="0" w:line="235" w:lineRule="auto"/>
              <w:ind w:left="79" w:right="206"/>
              <w:rPr>
                <w:iCs/>
                <w:sz w:val="28"/>
              </w:rPr>
            </w:pPr>
          </w:p>
          <w:p w14:paraId="3D9A211C" w14:textId="5CF50377" w:rsidR="007C4556" w:rsidRDefault="007C4556" w:rsidP="00BC5E78">
            <w:pPr>
              <w:pStyle w:val="TableParagraph"/>
              <w:spacing w:before="0" w:line="235" w:lineRule="auto"/>
              <w:ind w:left="79" w:right="206"/>
              <w:rPr>
                <w:iCs/>
                <w:sz w:val="28"/>
              </w:rPr>
            </w:pPr>
          </w:p>
          <w:p w14:paraId="3E92D355" w14:textId="77777777" w:rsidR="007C4556" w:rsidRDefault="007C4556" w:rsidP="00BC5E78">
            <w:pPr>
              <w:pStyle w:val="TableParagraph"/>
              <w:spacing w:before="0" w:line="235" w:lineRule="auto"/>
              <w:ind w:left="79" w:right="206"/>
              <w:rPr>
                <w:iCs/>
                <w:sz w:val="28"/>
              </w:rPr>
            </w:pPr>
          </w:p>
          <w:p w14:paraId="3C138C99" w14:textId="7D86C840" w:rsidR="007C4556" w:rsidRP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550596AF" w14:textId="1CF16785" w:rsidR="00C929DB" w:rsidRDefault="00C929DB" w:rsidP="004B23CE">
            <w:pPr>
              <w:pStyle w:val="TableParagraph"/>
              <w:spacing w:before="18" w:line="235" w:lineRule="auto"/>
              <w:ind w:left="79"/>
              <w:rPr>
                <w:iCs/>
                <w:sz w:val="28"/>
              </w:rPr>
            </w:pPr>
            <w:r>
              <w:rPr>
                <w:iCs/>
                <w:sz w:val="28"/>
              </w:rPr>
              <w:t>Ongoing membership which has provided our</w:t>
            </w:r>
            <w:r w:rsidR="007C4556">
              <w:rPr>
                <w:iCs/>
                <w:sz w:val="28"/>
              </w:rPr>
              <w:t xml:space="preserve"> staff/</w:t>
            </w:r>
            <w:r>
              <w:rPr>
                <w:iCs/>
                <w:sz w:val="28"/>
              </w:rPr>
              <w:t>pupils with training</w:t>
            </w:r>
            <w:r w:rsidR="007C4556">
              <w:rPr>
                <w:iCs/>
                <w:sz w:val="28"/>
              </w:rPr>
              <w:t xml:space="preserve"> which is then implemented into school providing opportunities for all. </w:t>
            </w:r>
          </w:p>
        </w:tc>
        <w:tc>
          <w:tcPr>
            <w:tcW w:w="2702" w:type="dxa"/>
            <w:gridSpan w:val="2"/>
            <w:tcBorders>
              <w:top w:val="single" w:sz="4" w:space="0" w:color="auto"/>
              <w:bottom w:val="single" w:sz="4" w:space="0" w:color="auto"/>
            </w:tcBorders>
          </w:tcPr>
          <w:p w14:paraId="52728DE4" w14:textId="60A3599A" w:rsidR="00C929DB" w:rsidRDefault="00C929DB" w:rsidP="004B23CE">
            <w:pPr>
              <w:pStyle w:val="TableParagraph"/>
              <w:spacing w:before="18" w:line="235" w:lineRule="auto"/>
              <w:ind w:left="79" w:right="243"/>
              <w:rPr>
                <w:iCs/>
                <w:sz w:val="28"/>
              </w:rPr>
            </w:pPr>
            <w:r>
              <w:rPr>
                <w:iCs/>
                <w:sz w:val="28"/>
              </w:rPr>
              <w:t>£1,300</w:t>
            </w:r>
          </w:p>
        </w:tc>
      </w:tr>
      <w:tr w:rsidR="007C4556" w14:paraId="2E2AE01F" w14:textId="77777777" w:rsidTr="00AE4A54">
        <w:trPr>
          <w:trHeight w:val="3795"/>
        </w:trPr>
        <w:tc>
          <w:tcPr>
            <w:tcW w:w="2909" w:type="dxa"/>
            <w:tcBorders>
              <w:top w:val="single" w:sz="4" w:space="0" w:color="auto"/>
              <w:bottom w:val="single" w:sz="4" w:space="0" w:color="auto"/>
            </w:tcBorders>
          </w:tcPr>
          <w:p w14:paraId="662B16D1" w14:textId="05DC01D5" w:rsidR="007C4556" w:rsidRDefault="007C4556" w:rsidP="00BC5E78">
            <w:pPr>
              <w:pStyle w:val="TableParagraph"/>
              <w:spacing w:before="18" w:line="235" w:lineRule="auto"/>
              <w:ind w:right="162"/>
              <w:rPr>
                <w:iCs/>
                <w:sz w:val="28"/>
              </w:rPr>
            </w:pPr>
            <w:r>
              <w:rPr>
                <w:iCs/>
                <w:sz w:val="28"/>
              </w:rPr>
              <w:lastRenderedPageBreak/>
              <w:t xml:space="preserve">Pupil voice informed extra-curricular clubs. </w:t>
            </w:r>
          </w:p>
        </w:tc>
        <w:tc>
          <w:tcPr>
            <w:tcW w:w="3193" w:type="dxa"/>
            <w:tcBorders>
              <w:top w:val="single" w:sz="4" w:space="0" w:color="auto"/>
              <w:bottom w:val="single" w:sz="4" w:space="0" w:color="auto"/>
            </w:tcBorders>
          </w:tcPr>
          <w:p w14:paraId="379AAFC1" w14:textId="77777777" w:rsidR="007C4556" w:rsidRDefault="007C4556" w:rsidP="004B23CE">
            <w:pPr>
              <w:pStyle w:val="TableParagraph"/>
              <w:spacing w:before="1"/>
              <w:ind w:left="79"/>
              <w:rPr>
                <w:iCs/>
                <w:sz w:val="28"/>
              </w:rPr>
            </w:pPr>
            <w:r>
              <w:rPr>
                <w:iCs/>
                <w:sz w:val="28"/>
              </w:rPr>
              <w:t xml:space="preserve">Staff and pupils who lead and participate in the clubs. </w:t>
            </w:r>
          </w:p>
          <w:p w14:paraId="1E174005" w14:textId="68BBDD88" w:rsidR="007C4556" w:rsidRDefault="007C4556" w:rsidP="004B23CE">
            <w:pPr>
              <w:pStyle w:val="TableParagraph"/>
              <w:spacing w:before="1"/>
              <w:ind w:left="79"/>
              <w:rPr>
                <w:iCs/>
                <w:sz w:val="28"/>
              </w:rPr>
            </w:pPr>
            <w:r>
              <w:rPr>
                <w:iCs/>
                <w:sz w:val="28"/>
              </w:rPr>
              <w:t>SEND/ disadvantaged pupils/ less active/ female pupils targeted for certain clubs.</w:t>
            </w:r>
          </w:p>
        </w:tc>
        <w:tc>
          <w:tcPr>
            <w:tcW w:w="3874" w:type="dxa"/>
            <w:tcBorders>
              <w:top w:val="single" w:sz="4" w:space="0" w:color="auto"/>
              <w:bottom w:val="single" w:sz="4" w:space="0" w:color="auto"/>
            </w:tcBorders>
          </w:tcPr>
          <w:p w14:paraId="3B81CA5E" w14:textId="77777777" w:rsidR="007C4556" w:rsidRDefault="007C4556" w:rsidP="007C4556">
            <w:pPr>
              <w:pStyle w:val="TableParagraph"/>
              <w:spacing w:before="0" w:line="235" w:lineRule="auto"/>
              <w:ind w:left="79" w:right="206"/>
              <w:rPr>
                <w:iCs/>
                <w:sz w:val="28"/>
              </w:rPr>
            </w:pPr>
            <w:r>
              <w:rPr>
                <w:iCs/>
                <w:sz w:val="28"/>
              </w:rPr>
              <w:t xml:space="preserve">Key indicator 2 – increase engagement of all pupils in physical activity. </w:t>
            </w:r>
          </w:p>
          <w:p w14:paraId="7D3D5D4C" w14:textId="77777777" w:rsidR="007C4556" w:rsidRDefault="007C4556" w:rsidP="007C4556">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3631350E" w14:textId="77777777" w:rsidR="007C4556" w:rsidRDefault="007C4556" w:rsidP="007C4556">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7CFFCF76" w14:textId="77777777" w:rsid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7CC6E54A" w14:textId="46A185E3" w:rsidR="007C4556" w:rsidRDefault="007C4556" w:rsidP="004B23CE">
            <w:pPr>
              <w:pStyle w:val="TableParagraph"/>
              <w:spacing w:before="18" w:line="235" w:lineRule="auto"/>
              <w:ind w:left="79"/>
              <w:rPr>
                <w:iCs/>
                <w:sz w:val="28"/>
              </w:rPr>
            </w:pPr>
            <w:r>
              <w:rPr>
                <w:iCs/>
                <w:sz w:val="28"/>
              </w:rPr>
              <w:t xml:space="preserve">Pupils will experience sports which will lead to </w:t>
            </w:r>
            <w:r w:rsidR="003906F2">
              <w:rPr>
                <w:iCs/>
                <w:sz w:val="28"/>
              </w:rPr>
              <w:t>lifelong</w:t>
            </w:r>
            <w:r>
              <w:rPr>
                <w:iCs/>
                <w:sz w:val="28"/>
              </w:rPr>
              <w:t xml:space="preserve"> opportunities and love of sport. </w:t>
            </w:r>
          </w:p>
        </w:tc>
        <w:tc>
          <w:tcPr>
            <w:tcW w:w="2702" w:type="dxa"/>
            <w:gridSpan w:val="2"/>
            <w:tcBorders>
              <w:top w:val="single" w:sz="4" w:space="0" w:color="auto"/>
              <w:bottom w:val="single" w:sz="4" w:space="0" w:color="auto"/>
            </w:tcBorders>
          </w:tcPr>
          <w:p w14:paraId="6322430B" w14:textId="77777777" w:rsidR="007C4556" w:rsidRDefault="007C4556" w:rsidP="004B23CE">
            <w:pPr>
              <w:pStyle w:val="TableParagraph"/>
              <w:spacing w:before="18" w:line="235" w:lineRule="auto"/>
              <w:ind w:left="79" w:right="243"/>
              <w:rPr>
                <w:iCs/>
                <w:sz w:val="28"/>
              </w:rPr>
            </w:pPr>
            <w:r>
              <w:rPr>
                <w:iCs/>
                <w:sz w:val="28"/>
              </w:rPr>
              <w:t>TA wages</w:t>
            </w:r>
          </w:p>
          <w:p w14:paraId="714971D9" w14:textId="77777777" w:rsidR="007C4556" w:rsidRDefault="007C4556" w:rsidP="004B23CE">
            <w:pPr>
              <w:pStyle w:val="TableParagraph"/>
              <w:spacing w:before="18" w:line="235" w:lineRule="auto"/>
              <w:ind w:left="79" w:right="243"/>
              <w:rPr>
                <w:iCs/>
                <w:sz w:val="28"/>
              </w:rPr>
            </w:pPr>
            <w:r>
              <w:rPr>
                <w:iCs/>
                <w:sz w:val="28"/>
              </w:rPr>
              <w:t>1 ½ hours a week for 35 weeks at approximately £600 per staff member.</w:t>
            </w:r>
          </w:p>
          <w:p w14:paraId="755738CC" w14:textId="2EE71E21" w:rsidR="007C4556" w:rsidRDefault="007C4556" w:rsidP="004B23CE">
            <w:pPr>
              <w:pStyle w:val="TableParagraph"/>
              <w:spacing w:before="18" w:line="235" w:lineRule="auto"/>
              <w:ind w:left="79" w:right="243"/>
              <w:rPr>
                <w:iCs/>
                <w:sz w:val="28"/>
              </w:rPr>
            </w:pPr>
            <w:r>
              <w:rPr>
                <w:iCs/>
                <w:sz w:val="28"/>
              </w:rPr>
              <w:t>X 3 = £1,800</w:t>
            </w:r>
          </w:p>
        </w:tc>
      </w:tr>
      <w:tr w:rsidR="00AE4A54" w14:paraId="191652B9" w14:textId="77777777" w:rsidTr="00C929DB">
        <w:trPr>
          <w:trHeight w:val="210"/>
        </w:trPr>
        <w:tc>
          <w:tcPr>
            <w:tcW w:w="2909" w:type="dxa"/>
            <w:tcBorders>
              <w:top w:val="single" w:sz="4" w:space="0" w:color="auto"/>
            </w:tcBorders>
          </w:tcPr>
          <w:p w14:paraId="50308C74" w14:textId="151E3E21" w:rsidR="00AE4A54" w:rsidRDefault="00AE4A54" w:rsidP="00BC5E78">
            <w:pPr>
              <w:pStyle w:val="TableParagraph"/>
              <w:spacing w:before="18" w:line="235" w:lineRule="auto"/>
              <w:ind w:right="162"/>
              <w:rPr>
                <w:iCs/>
                <w:sz w:val="28"/>
              </w:rPr>
            </w:pPr>
            <w:r>
              <w:rPr>
                <w:iCs/>
                <w:sz w:val="28"/>
              </w:rPr>
              <w:t>Complete PE teaching resource</w:t>
            </w:r>
          </w:p>
        </w:tc>
        <w:tc>
          <w:tcPr>
            <w:tcW w:w="3193" w:type="dxa"/>
            <w:tcBorders>
              <w:top w:val="single" w:sz="4" w:space="0" w:color="auto"/>
            </w:tcBorders>
          </w:tcPr>
          <w:p w14:paraId="20C3E633" w14:textId="77777777" w:rsidR="00AE4A54" w:rsidRDefault="00AE4A54" w:rsidP="004B23CE">
            <w:pPr>
              <w:pStyle w:val="TableParagraph"/>
              <w:spacing w:before="1"/>
              <w:ind w:left="79"/>
              <w:rPr>
                <w:iCs/>
                <w:sz w:val="28"/>
              </w:rPr>
            </w:pPr>
            <w:r>
              <w:rPr>
                <w:iCs/>
                <w:sz w:val="28"/>
              </w:rPr>
              <w:t>Staff confidence in teaching a broad and balanced PE curriculum.</w:t>
            </w:r>
          </w:p>
          <w:p w14:paraId="71892CBB" w14:textId="5A4EED06" w:rsidR="00AE4A54" w:rsidRDefault="00AE4A54" w:rsidP="004B23CE">
            <w:pPr>
              <w:pStyle w:val="TableParagraph"/>
              <w:spacing w:before="1"/>
              <w:ind w:left="79"/>
              <w:rPr>
                <w:iCs/>
                <w:sz w:val="28"/>
              </w:rPr>
            </w:pPr>
            <w:r>
              <w:rPr>
                <w:iCs/>
                <w:sz w:val="28"/>
              </w:rPr>
              <w:t xml:space="preserve">Pupils receive 2 hours high quality PE a week. </w:t>
            </w:r>
          </w:p>
        </w:tc>
        <w:tc>
          <w:tcPr>
            <w:tcW w:w="3874" w:type="dxa"/>
            <w:tcBorders>
              <w:top w:val="single" w:sz="4" w:space="0" w:color="auto"/>
            </w:tcBorders>
          </w:tcPr>
          <w:p w14:paraId="4AA1996F" w14:textId="77777777" w:rsidR="00AE4A54" w:rsidRDefault="00AE4A54" w:rsidP="00AE4A54">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34880FD1" w14:textId="77777777" w:rsidR="00AE4A54" w:rsidRDefault="00AE4A54" w:rsidP="00AE4A54">
            <w:pPr>
              <w:pStyle w:val="TableParagraph"/>
              <w:spacing w:before="0" w:line="235" w:lineRule="auto"/>
              <w:ind w:left="79" w:right="206"/>
              <w:rPr>
                <w:iCs/>
                <w:sz w:val="28"/>
              </w:rPr>
            </w:pPr>
            <w:r>
              <w:rPr>
                <w:iCs/>
                <w:sz w:val="28"/>
              </w:rPr>
              <w:t xml:space="preserve">Key indicator 2 – increase engagement of all pupils in physical activity. </w:t>
            </w:r>
          </w:p>
          <w:p w14:paraId="75431358" w14:textId="77777777" w:rsidR="00AE4A54" w:rsidRDefault="00AE4A54" w:rsidP="00AE4A54">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36860608" w14:textId="77777777" w:rsidR="00AE4A54" w:rsidRDefault="00AE4A54" w:rsidP="00BC5E78">
            <w:pPr>
              <w:pStyle w:val="TableParagraph"/>
              <w:spacing w:before="0" w:line="235" w:lineRule="auto"/>
              <w:ind w:left="79" w:right="206"/>
              <w:rPr>
                <w:iCs/>
                <w:sz w:val="28"/>
              </w:rPr>
            </w:pPr>
          </w:p>
        </w:tc>
        <w:tc>
          <w:tcPr>
            <w:tcW w:w="2740" w:type="dxa"/>
            <w:tcBorders>
              <w:top w:val="single" w:sz="4" w:space="0" w:color="auto"/>
            </w:tcBorders>
          </w:tcPr>
          <w:p w14:paraId="4EA243BC" w14:textId="7C593AF9" w:rsidR="00AE4A54" w:rsidRDefault="00AE4A54" w:rsidP="004B23CE">
            <w:pPr>
              <w:pStyle w:val="TableParagraph"/>
              <w:spacing w:before="18" w:line="235" w:lineRule="auto"/>
              <w:ind w:left="79"/>
              <w:rPr>
                <w:iCs/>
                <w:sz w:val="28"/>
              </w:rPr>
            </w:pPr>
            <w:r>
              <w:rPr>
                <w:iCs/>
                <w:sz w:val="28"/>
              </w:rPr>
              <w:t xml:space="preserve">Complete has provided higher quality PE lessons at Rossmore for several years now. </w:t>
            </w:r>
          </w:p>
        </w:tc>
        <w:tc>
          <w:tcPr>
            <w:tcW w:w="2702" w:type="dxa"/>
            <w:gridSpan w:val="2"/>
            <w:tcBorders>
              <w:top w:val="single" w:sz="4" w:space="0" w:color="auto"/>
            </w:tcBorders>
          </w:tcPr>
          <w:p w14:paraId="420D738A" w14:textId="596CE556" w:rsidR="00AE4A54" w:rsidRDefault="00AE4A54" w:rsidP="004B23CE">
            <w:pPr>
              <w:pStyle w:val="TableParagraph"/>
              <w:spacing w:before="18" w:line="235" w:lineRule="auto"/>
              <w:ind w:left="79" w:right="243"/>
              <w:rPr>
                <w:iCs/>
                <w:sz w:val="28"/>
              </w:rPr>
            </w:pPr>
            <w:r>
              <w:rPr>
                <w:iCs/>
                <w:sz w:val="28"/>
              </w:rPr>
              <w:t>£175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92"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3262"/>
        <w:gridCol w:w="3918"/>
        <w:gridCol w:w="2771"/>
        <w:gridCol w:w="2732"/>
      </w:tblGrid>
      <w:tr w:rsidR="0069539B" w14:paraId="1055A559" w14:textId="77777777" w:rsidTr="007C4556">
        <w:trPr>
          <w:trHeight w:val="5067"/>
        </w:trPr>
        <w:tc>
          <w:tcPr>
            <w:tcW w:w="2909" w:type="dxa"/>
          </w:tcPr>
          <w:p w14:paraId="0EEE06A4" w14:textId="2926B0F1" w:rsidR="007C4556" w:rsidRPr="00CD66E9" w:rsidRDefault="00CD66E9">
            <w:pPr>
              <w:pStyle w:val="TableParagraph"/>
              <w:spacing w:before="18" w:line="235" w:lineRule="auto"/>
              <w:ind w:right="162"/>
              <w:rPr>
                <w:iCs/>
                <w:sz w:val="28"/>
              </w:rPr>
            </w:pPr>
            <w:r>
              <w:rPr>
                <w:iCs/>
                <w:sz w:val="28"/>
              </w:rPr>
              <w:lastRenderedPageBreak/>
              <w:t xml:space="preserve">Supply teacher cover to allow staff the opportunity to attend CPD and sporting fixtures with pupils. </w:t>
            </w:r>
          </w:p>
        </w:tc>
        <w:tc>
          <w:tcPr>
            <w:tcW w:w="3262" w:type="dxa"/>
          </w:tcPr>
          <w:p w14:paraId="6B2AB831" w14:textId="77777777" w:rsidR="0069539B" w:rsidRDefault="00CD66E9">
            <w:pPr>
              <w:pStyle w:val="TableParagraph"/>
              <w:ind w:left="79"/>
              <w:rPr>
                <w:iCs/>
                <w:sz w:val="28"/>
              </w:rPr>
            </w:pPr>
            <w:r>
              <w:rPr>
                <w:iCs/>
                <w:sz w:val="28"/>
              </w:rPr>
              <w:t xml:space="preserve">Teachers and Tas gaining knowledge of the curriculum, individual sports training and games rules. </w:t>
            </w:r>
          </w:p>
          <w:p w14:paraId="5C81744E" w14:textId="443B1F7B" w:rsidR="00CD66E9" w:rsidRPr="00CD66E9" w:rsidRDefault="00CD66E9">
            <w:pPr>
              <w:pStyle w:val="TableParagraph"/>
              <w:ind w:left="79"/>
              <w:rPr>
                <w:iCs/>
                <w:sz w:val="28"/>
              </w:rPr>
            </w:pPr>
            <w:r>
              <w:rPr>
                <w:iCs/>
                <w:sz w:val="28"/>
              </w:rPr>
              <w:t>Pupils given the opportunity to attend a wider and larger range of events.</w:t>
            </w:r>
          </w:p>
        </w:tc>
        <w:tc>
          <w:tcPr>
            <w:tcW w:w="3918" w:type="dxa"/>
          </w:tcPr>
          <w:p w14:paraId="11915195" w14:textId="77777777" w:rsidR="00CD66E9" w:rsidRDefault="00CD66E9" w:rsidP="00CD66E9">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0EF36912" w14:textId="77777777" w:rsidR="00CD66E9" w:rsidRDefault="00CD66E9" w:rsidP="00CD66E9">
            <w:pPr>
              <w:pStyle w:val="TableParagraph"/>
              <w:spacing w:before="0" w:line="235" w:lineRule="auto"/>
              <w:ind w:left="79" w:right="206"/>
              <w:rPr>
                <w:iCs/>
                <w:sz w:val="28"/>
              </w:rPr>
            </w:pPr>
            <w:r>
              <w:rPr>
                <w:iCs/>
                <w:sz w:val="28"/>
              </w:rPr>
              <w:t xml:space="preserve">Key indicator 2 – increase engagement of all pupils in physical activity. </w:t>
            </w:r>
          </w:p>
          <w:p w14:paraId="2B1283E6" w14:textId="77777777" w:rsidR="00CD66E9" w:rsidRDefault="00CD66E9" w:rsidP="00CD66E9">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05AD66A" w14:textId="77777777" w:rsidR="00CD66E9" w:rsidRDefault="00CD66E9" w:rsidP="00CD66E9">
            <w:pPr>
              <w:pStyle w:val="TableParagraph"/>
              <w:spacing w:before="0" w:line="235" w:lineRule="auto"/>
              <w:ind w:left="79" w:right="206"/>
              <w:rPr>
                <w:iCs/>
                <w:sz w:val="28"/>
              </w:rPr>
            </w:pPr>
            <w:r>
              <w:rPr>
                <w:iCs/>
                <w:sz w:val="28"/>
              </w:rPr>
              <w:t xml:space="preserve">Key indicator 5 – Increased participation in competitive sport. </w:t>
            </w:r>
          </w:p>
          <w:p w14:paraId="49B652EC" w14:textId="5B2FCF86" w:rsidR="0069539B" w:rsidRDefault="0069539B">
            <w:pPr>
              <w:pStyle w:val="TableParagraph"/>
              <w:spacing w:before="0" w:line="235" w:lineRule="auto"/>
              <w:ind w:left="79" w:right="206"/>
              <w:rPr>
                <w:i/>
                <w:sz w:val="28"/>
              </w:rPr>
            </w:pPr>
          </w:p>
        </w:tc>
        <w:tc>
          <w:tcPr>
            <w:tcW w:w="2771" w:type="dxa"/>
          </w:tcPr>
          <w:p w14:paraId="4B3AB240" w14:textId="77777777" w:rsidR="0069539B" w:rsidRDefault="00CD66E9" w:rsidP="007C4556">
            <w:pPr>
              <w:pStyle w:val="TableParagraph"/>
              <w:spacing w:before="18" w:line="235" w:lineRule="auto"/>
              <w:ind w:left="0"/>
              <w:rPr>
                <w:iCs/>
                <w:sz w:val="28"/>
              </w:rPr>
            </w:pPr>
            <w:r>
              <w:rPr>
                <w:iCs/>
                <w:sz w:val="28"/>
              </w:rPr>
              <w:t>Staff knowledge for higher quality teaching of PE at school.</w:t>
            </w:r>
          </w:p>
          <w:p w14:paraId="7297F74E" w14:textId="280793BA" w:rsidR="00CD66E9" w:rsidRPr="00CD66E9" w:rsidRDefault="003906F2" w:rsidP="007C4556">
            <w:pPr>
              <w:pStyle w:val="TableParagraph"/>
              <w:spacing w:before="18" w:line="235" w:lineRule="auto"/>
              <w:ind w:left="0"/>
              <w:rPr>
                <w:iCs/>
                <w:sz w:val="28"/>
              </w:rPr>
            </w:pPr>
            <w:r>
              <w:rPr>
                <w:iCs/>
                <w:sz w:val="28"/>
              </w:rPr>
              <w:t>Pupils’</w:t>
            </w:r>
            <w:r w:rsidR="00CD66E9">
              <w:rPr>
                <w:iCs/>
                <w:sz w:val="28"/>
              </w:rPr>
              <w:t xml:space="preserve"> confidence and self-esteem. </w:t>
            </w:r>
          </w:p>
        </w:tc>
        <w:tc>
          <w:tcPr>
            <w:tcW w:w="2732" w:type="dxa"/>
          </w:tcPr>
          <w:p w14:paraId="4AF767CB" w14:textId="073621DF" w:rsidR="0069539B" w:rsidRPr="00CD66E9" w:rsidRDefault="00CD66E9">
            <w:pPr>
              <w:pStyle w:val="TableParagraph"/>
              <w:spacing w:before="18" w:line="235" w:lineRule="auto"/>
              <w:ind w:left="79" w:right="93"/>
              <w:rPr>
                <w:iCs/>
                <w:sz w:val="28"/>
              </w:rPr>
            </w:pPr>
            <w:r>
              <w:rPr>
                <w:iCs/>
                <w:sz w:val="28"/>
              </w:rPr>
              <w:t xml:space="preserve">1 </w:t>
            </w:r>
            <w:r w:rsidR="003906F2">
              <w:rPr>
                <w:iCs/>
                <w:sz w:val="28"/>
              </w:rPr>
              <w:t>afternoon’s</w:t>
            </w:r>
            <w:r>
              <w:rPr>
                <w:iCs/>
                <w:sz w:val="28"/>
              </w:rPr>
              <w:t xml:space="preserve"> supply cover at approximately £100 x </w:t>
            </w:r>
            <w:r w:rsidR="0036729C">
              <w:rPr>
                <w:iCs/>
                <w:sz w:val="28"/>
              </w:rPr>
              <w:t>27 events = £2,700</w:t>
            </w:r>
          </w:p>
        </w:tc>
      </w:tr>
      <w:tr w:rsidR="00CD66E9" w14:paraId="1D7DBFE8" w14:textId="77777777" w:rsidTr="007C4556">
        <w:trPr>
          <w:trHeight w:val="5067"/>
        </w:trPr>
        <w:tc>
          <w:tcPr>
            <w:tcW w:w="2909" w:type="dxa"/>
          </w:tcPr>
          <w:p w14:paraId="74F19899" w14:textId="76AE2B01" w:rsidR="00CD66E9" w:rsidRPr="003906F2" w:rsidRDefault="00CD66E9" w:rsidP="00CD66E9">
            <w:pPr>
              <w:pStyle w:val="TableParagraph"/>
              <w:spacing w:before="18" w:line="235" w:lineRule="auto"/>
              <w:ind w:right="162"/>
              <w:rPr>
                <w:b/>
                <w:bCs/>
                <w:i/>
                <w:sz w:val="28"/>
              </w:rPr>
            </w:pPr>
          </w:p>
        </w:tc>
        <w:tc>
          <w:tcPr>
            <w:tcW w:w="3262" w:type="dxa"/>
          </w:tcPr>
          <w:p w14:paraId="737812E6" w14:textId="77777777" w:rsidR="00CD66E9" w:rsidRDefault="00CD66E9" w:rsidP="00CD66E9">
            <w:pPr>
              <w:pStyle w:val="TableParagraph"/>
              <w:ind w:left="79"/>
              <w:rPr>
                <w:i/>
                <w:sz w:val="28"/>
              </w:rPr>
            </w:pPr>
          </w:p>
        </w:tc>
        <w:tc>
          <w:tcPr>
            <w:tcW w:w="3918" w:type="dxa"/>
          </w:tcPr>
          <w:p w14:paraId="607A025B" w14:textId="38177347" w:rsidR="00CD66E9" w:rsidRDefault="00CD66E9" w:rsidP="00CD66E9">
            <w:pPr>
              <w:pStyle w:val="TableParagraph"/>
              <w:spacing w:before="0" w:line="235" w:lineRule="auto"/>
              <w:ind w:left="79" w:right="206"/>
              <w:rPr>
                <w:i/>
                <w:sz w:val="28"/>
              </w:rPr>
            </w:pPr>
          </w:p>
        </w:tc>
        <w:tc>
          <w:tcPr>
            <w:tcW w:w="2771" w:type="dxa"/>
          </w:tcPr>
          <w:p w14:paraId="43B94030" w14:textId="77777777" w:rsidR="00CD66E9" w:rsidRDefault="00CD66E9" w:rsidP="00CD66E9">
            <w:pPr>
              <w:pStyle w:val="TableParagraph"/>
              <w:spacing w:before="18" w:line="235" w:lineRule="auto"/>
              <w:ind w:left="0"/>
              <w:rPr>
                <w:i/>
                <w:sz w:val="28"/>
              </w:rPr>
            </w:pPr>
          </w:p>
        </w:tc>
        <w:tc>
          <w:tcPr>
            <w:tcW w:w="2732" w:type="dxa"/>
          </w:tcPr>
          <w:p w14:paraId="34E05731" w14:textId="78B44DBE" w:rsidR="00CD66E9" w:rsidRDefault="003906F2" w:rsidP="00CD66E9">
            <w:pPr>
              <w:pStyle w:val="TableParagraph"/>
              <w:spacing w:before="18" w:line="235" w:lineRule="auto"/>
              <w:ind w:left="79" w:right="93"/>
              <w:rPr>
                <w:i/>
                <w:sz w:val="28"/>
              </w:rPr>
            </w:pPr>
            <w:r>
              <w:rPr>
                <w:i/>
                <w:sz w:val="28"/>
              </w:rPr>
              <w:t>Total spend: £18,635</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C2A4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C2A4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oel="http://schemas.microsoft.com/office/2019/extlst">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7C2A4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C2A4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C2A4D">
            <w:pPr>
              <w:pStyle w:val="TableParagraph"/>
              <w:rPr>
                <w:b/>
                <w:sz w:val="28"/>
              </w:rPr>
            </w:pPr>
            <w:r>
              <w:rPr>
                <w:b/>
                <w:color w:val="231F20"/>
                <w:spacing w:val="-2"/>
                <w:sz w:val="28"/>
              </w:rPr>
              <w:t>Activity/Action</w:t>
            </w:r>
          </w:p>
        </w:tc>
        <w:tc>
          <w:tcPr>
            <w:tcW w:w="5036" w:type="dxa"/>
          </w:tcPr>
          <w:p w14:paraId="67FD63A8" w14:textId="77777777" w:rsidR="0069539B" w:rsidRDefault="007C2A4D">
            <w:pPr>
              <w:pStyle w:val="TableParagraph"/>
              <w:ind w:left="79"/>
              <w:rPr>
                <w:b/>
                <w:sz w:val="28"/>
              </w:rPr>
            </w:pPr>
            <w:r>
              <w:rPr>
                <w:b/>
                <w:color w:val="231F20"/>
                <w:spacing w:val="-2"/>
                <w:sz w:val="28"/>
              </w:rPr>
              <w:t>Impact</w:t>
            </w:r>
          </w:p>
        </w:tc>
        <w:tc>
          <w:tcPr>
            <w:tcW w:w="4768" w:type="dxa"/>
          </w:tcPr>
          <w:p w14:paraId="7EE50163" w14:textId="77777777" w:rsidR="0069539B" w:rsidRDefault="007C2A4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C2A4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C2A4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C2A4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C2A4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C2A4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C2A4D">
            <w:pPr>
              <w:pStyle w:val="TableParagraph"/>
              <w:rPr>
                <w:b/>
                <w:sz w:val="28"/>
              </w:rPr>
            </w:pPr>
            <w:r>
              <w:rPr>
                <w:b/>
                <w:color w:val="231F20"/>
                <w:spacing w:val="-2"/>
                <w:sz w:val="28"/>
                <w:u w:val="single" w:color="231F20"/>
              </w:rPr>
              <w:t>Question</w:t>
            </w:r>
          </w:p>
        </w:tc>
        <w:tc>
          <w:tcPr>
            <w:tcW w:w="2825" w:type="dxa"/>
          </w:tcPr>
          <w:p w14:paraId="00E69026" w14:textId="77777777" w:rsidR="0069539B" w:rsidRDefault="007C2A4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C2A4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C2A4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7C2A4D">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A209377" w:rsidR="0069539B" w:rsidRDefault="003906F2">
            <w:pPr>
              <w:pStyle w:val="TableParagraph"/>
              <w:ind w:left="79"/>
              <w:rPr>
                <w:sz w:val="28"/>
              </w:rPr>
            </w:pPr>
            <w:r>
              <w:rPr>
                <w:color w:val="231F20"/>
                <w:sz w:val="28"/>
              </w:rPr>
              <w:t>25</w:t>
            </w:r>
            <w:r w:rsidR="007C2A4D">
              <w:rPr>
                <w:color w:val="231F20"/>
                <w:sz w:val="28"/>
              </w:rPr>
              <w:t>%</w:t>
            </w:r>
          </w:p>
        </w:tc>
        <w:tc>
          <w:tcPr>
            <w:tcW w:w="5686" w:type="dxa"/>
          </w:tcPr>
          <w:p w14:paraId="6E452CF1" w14:textId="22D2AB02" w:rsidR="0069539B" w:rsidRPr="003906F2" w:rsidRDefault="003906F2">
            <w:pPr>
              <w:pStyle w:val="TableParagraph"/>
              <w:spacing w:before="3" w:line="235" w:lineRule="auto"/>
              <w:rPr>
                <w:iCs/>
                <w:sz w:val="28"/>
              </w:rPr>
            </w:pPr>
            <w:r>
              <w:rPr>
                <w:iCs/>
                <w:color w:val="58595B"/>
                <w:sz w:val="28"/>
              </w:rPr>
              <w:t xml:space="preserve">These were our strong top group swimmers in year 5. We had other children who could swim in year 5 but we didn’t feel were quite confident enough in completing 25m yet. </w:t>
            </w:r>
          </w:p>
        </w:tc>
      </w:tr>
      <w:tr w:rsidR="0069539B" w14:paraId="6B9CAB05" w14:textId="77777777">
        <w:trPr>
          <w:trHeight w:val="3326"/>
        </w:trPr>
        <w:tc>
          <w:tcPr>
            <w:tcW w:w="6867" w:type="dxa"/>
          </w:tcPr>
          <w:p w14:paraId="3D9CAF92" w14:textId="77777777" w:rsidR="0069539B" w:rsidRDefault="007C2A4D">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4465F1A" w:rsidR="0069539B" w:rsidRDefault="003906F2">
            <w:pPr>
              <w:pStyle w:val="TableParagraph"/>
              <w:ind w:left="79"/>
              <w:rPr>
                <w:sz w:val="28"/>
              </w:rPr>
            </w:pPr>
            <w:r>
              <w:rPr>
                <w:color w:val="231F20"/>
                <w:sz w:val="28"/>
              </w:rPr>
              <w:t>25</w:t>
            </w:r>
            <w:r w:rsidR="007C2A4D">
              <w:rPr>
                <w:color w:val="231F20"/>
                <w:sz w:val="28"/>
              </w:rPr>
              <w:t>%</w:t>
            </w:r>
          </w:p>
        </w:tc>
        <w:tc>
          <w:tcPr>
            <w:tcW w:w="5686" w:type="dxa"/>
          </w:tcPr>
          <w:p w14:paraId="4377F271" w14:textId="00FE3E33" w:rsidR="0069539B" w:rsidRPr="003906F2" w:rsidRDefault="003906F2" w:rsidP="003906F2">
            <w:pPr>
              <w:pStyle w:val="TableParagraph"/>
              <w:spacing w:before="3" w:line="235" w:lineRule="auto"/>
              <w:ind w:left="0" w:right="63"/>
              <w:rPr>
                <w:iCs/>
                <w:sz w:val="28"/>
              </w:rPr>
            </w:pPr>
            <w:r>
              <w:rPr>
                <w:iCs/>
                <w:color w:val="4C4D4F"/>
                <w:sz w:val="28"/>
              </w:rPr>
              <w:t xml:space="preserve">As above. We had a strong top group at swimming who swam all of the strokes confidently and a number of other children who were good swimmers but need some more work on the effectiveness of their strokes.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7C2A4D">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521CFD0" w:rsidR="0069539B" w:rsidRDefault="003906F2">
            <w:pPr>
              <w:pStyle w:val="TableParagraph"/>
              <w:ind w:left="79"/>
              <w:rPr>
                <w:sz w:val="28"/>
              </w:rPr>
            </w:pPr>
            <w:r>
              <w:rPr>
                <w:color w:val="231F20"/>
                <w:sz w:val="28"/>
              </w:rPr>
              <w:t>75</w:t>
            </w:r>
            <w:r w:rsidR="007C2A4D">
              <w:rPr>
                <w:color w:val="231F20"/>
                <w:sz w:val="28"/>
              </w:rPr>
              <w:t>%</w:t>
            </w:r>
          </w:p>
        </w:tc>
        <w:tc>
          <w:tcPr>
            <w:tcW w:w="5686" w:type="dxa"/>
          </w:tcPr>
          <w:p w14:paraId="6C0D0ADA" w14:textId="49235558" w:rsidR="0069539B" w:rsidRPr="003906F2" w:rsidRDefault="003906F2">
            <w:pPr>
              <w:pStyle w:val="TableParagraph"/>
              <w:spacing w:before="18" w:line="235" w:lineRule="auto"/>
              <w:rPr>
                <w:iCs/>
                <w:sz w:val="28"/>
              </w:rPr>
            </w:pPr>
            <w:r>
              <w:rPr>
                <w:iCs/>
                <w:color w:val="4C4D4F"/>
                <w:sz w:val="28"/>
              </w:rPr>
              <w:t xml:space="preserve">Most pupils were able to exit the pool safely and were strong enough swimmers to do this. </w:t>
            </w:r>
          </w:p>
        </w:tc>
      </w:tr>
      <w:tr w:rsidR="0069539B" w14:paraId="4714FECC" w14:textId="77777777">
        <w:trPr>
          <w:trHeight w:val="3325"/>
        </w:trPr>
        <w:tc>
          <w:tcPr>
            <w:tcW w:w="6867" w:type="dxa"/>
          </w:tcPr>
          <w:p w14:paraId="2E5817F1" w14:textId="5A1D26E1" w:rsidR="0069539B" w:rsidRDefault="007C2A4D">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C2A4D">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7C2A4D">
            <w:pPr>
              <w:pStyle w:val="TableParagraph"/>
              <w:ind w:left="79"/>
              <w:rPr>
                <w:sz w:val="28"/>
              </w:rPr>
            </w:pPr>
            <w:r w:rsidRPr="00AE4A54">
              <w:rPr>
                <w:b/>
                <w:bCs/>
                <w:color w:val="231F20"/>
                <w:spacing w:val="-2"/>
                <w:sz w:val="28"/>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7C2A4D">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7C2A4D">
            <w:pPr>
              <w:pStyle w:val="TableParagraph"/>
              <w:ind w:left="79"/>
              <w:rPr>
                <w:sz w:val="28"/>
              </w:rPr>
            </w:pPr>
            <w:r w:rsidRPr="00AE4A54">
              <w:rPr>
                <w:b/>
                <w:bCs/>
                <w:color w:val="231F20"/>
                <w:spacing w:val="-2"/>
                <w:sz w:val="28"/>
              </w:rPr>
              <w:t>Yes</w:t>
            </w: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C2A4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C2A4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9141DE7" w:rsidR="0069539B" w:rsidRDefault="003906F2">
            <w:pPr>
              <w:pStyle w:val="TableParagraph"/>
              <w:rPr>
                <w:i/>
                <w:sz w:val="28"/>
              </w:rPr>
            </w:pPr>
            <w:r>
              <w:rPr>
                <w:i/>
                <w:color w:val="4C4D4F"/>
                <w:spacing w:val="-2"/>
                <w:sz w:val="28"/>
              </w:rPr>
              <w:t>Sue- Davis McCoy</w:t>
            </w:r>
          </w:p>
        </w:tc>
      </w:tr>
      <w:tr w:rsidR="0069539B" w14:paraId="79133B4D" w14:textId="77777777">
        <w:trPr>
          <w:trHeight w:val="686"/>
        </w:trPr>
        <w:tc>
          <w:tcPr>
            <w:tcW w:w="5279" w:type="dxa"/>
          </w:tcPr>
          <w:p w14:paraId="2C6E7FAF" w14:textId="77777777" w:rsidR="0069539B" w:rsidRDefault="007C2A4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7F5082" w:rsidR="0069539B" w:rsidRDefault="003906F2">
            <w:pPr>
              <w:pStyle w:val="TableParagraph"/>
              <w:rPr>
                <w:i/>
                <w:sz w:val="28"/>
              </w:rPr>
            </w:pPr>
            <w:r>
              <w:rPr>
                <w:i/>
                <w:color w:val="4C4D4F"/>
                <w:sz w:val="28"/>
              </w:rPr>
              <w:t xml:space="preserve">Tom </w:t>
            </w:r>
            <w:proofErr w:type="spellStart"/>
            <w:r>
              <w:rPr>
                <w:i/>
                <w:color w:val="4C4D4F"/>
                <w:sz w:val="28"/>
              </w:rPr>
              <w:t>Podmore</w:t>
            </w:r>
            <w:proofErr w:type="spellEnd"/>
            <w:r>
              <w:rPr>
                <w:i/>
                <w:color w:val="4C4D4F"/>
                <w:sz w:val="28"/>
              </w:rPr>
              <w:t xml:space="preserve"> – PE Lead</w:t>
            </w:r>
          </w:p>
        </w:tc>
      </w:tr>
      <w:tr w:rsidR="0069539B" w14:paraId="7411B9D7" w14:textId="77777777">
        <w:trPr>
          <w:trHeight w:val="655"/>
        </w:trPr>
        <w:tc>
          <w:tcPr>
            <w:tcW w:w="5279" w:type="dxa"/>
          </w:tcPr>
          <w:p w14:paraId="71D6FEDE" w14:textId="77777777" w:rsidR="0069539B" w:rsidRDefault="007C2A4D">
            <w:pPr>
              <w:pStyle w:val="TableParagraph"/>
              <w:rPr>
                <w:sz w:val="28"/>
              </w:rPr>
            </w:pPr>
            <w:r>
              <w:rPr>
                <w:color w:val="231F20"/>
                <w:spacing w:val="-2"/>
                <w:sz w:val="28"/>
              </w:rPr>
              <w:t>Governor:</w:t>
            </w:r>
          </w:p>
        </w:tc>
        <w:tc>
          <w:tcPr>
            <w:tcW w:w="10098" w:type="dxa"/>
          </w:tcPr>
          <w:p w14:paraId="5FFC7B44" w14:textId="7B206AEB" w:rsidR="0069539B" w:rsidRDefault="003906F2">
            <w:pPr>
              <w:pStyle w:val="TableParagraph"/>
              <w:rPr>
                <w:i/>
                <w:sz w:val="28"/>
              </w:rPr>
            </w:pPr>
            <w:r>
              <w:rPr>
                <w:i/>
                <w:color w:val="4C4D4F"/>
                <w:sz w:val="28"/>
              </w:rPr>
              <w:t xml:space="preserve">Mark Poole </w:t>
            </w:r>
          </w:p>
        </w:tc>
      </w:tr>
      <w:tr w:rsidR="0069539B" w14:paraId="724273DD" w14:textId="77777777">
        <w:trPr>
          <w:trHeight w:val="650"/>
        </w:trPr>
        <w:tc>
          <w:tcPr>
            <w:tcW w:w="5279" w:type="dxa"/>
          </w:tcPr>
          <w:p w14:paraId="67135AA6" w14:textId="77777777" w:rsidR="0069539B" w:rsidRDefault="007C2A4D">
            <w:pPr>
              <w:pStyle w:val="TableParagraph"/>
              <w:rPr>
                <w:sz w:val="28"/>
              </w:rPr>
            </w:pPr>
            <w:r>
              <w:rPr>
                <w:color w:val="231F20"/>
                <w:spacing w:val="-4"/>
                <w:sz w:val="28"/>
              </w:rPr>
              <w:t>Date:</w:t>
            </w:r>
          </w:p>
        </w:tc>
        <w:tc>
          <w:tcPr>
            <w:tcW w:w="10098" w:type="dxa"/>
          </w:tcPr>
          <w:p w14:paraId="6C8981B8" w14:textId="4943A171" w:rsidR="0069539B" w:rsidRDefault="003906F2">
            <w:pPr>
              <w:pStyle w:val="TableParagraph"/>
              <w:spacing w:before="0"/>
              <w:ind w:left="0"/>
              <w:rPr>
                <w:rFonts w:ascii="Times New Roman"/>
                <w:sz w:val="26"/>
              </w:rPr>
            </w:pPr>
            <w:r>
              <w:rPr>
                <w:rFonts w:ascii="Times New Roman"/>
                <w:sz w:val="26"/>
              </w:rPr>
              <w:t>12</w:t>
            </w:r>
            <w:r w:rsidRPr="003906F2">
              <w:rPr>
                <w:rFonts w:ascii="Times New Roman"/>
                <w:sz w:val="26"/>
                <w:vertAlign w:val="superscript"/>
              </w:rPr>
              <w:t>th</w:t>
            </w:r>
            <w:r>
              <w:rPr>
                <w:rFonts w:ascii="Times New Roman"/>
                <w:sz w:val="26"/>
              </w:rPr>
              <w:t xml:space="preserve"> October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66BB1" w14:textId="77777777" w:rsidR="00B040BA" w:rsidRDefault="00B040BA">
      <w:r>
        <w:separator/>
      </w:r>
    </w:p>
  </w:endnote>
  <w:endnote w:type="continuationSeparator" w:id="0">
    <w:p w14:paraId="2EC4D54C" w14:textId="77777777" w:rsidR="00B040BA" w:rsidRDefault="00B04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C2A4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C2A4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C2A4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C2A4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BC2D" w14:textId="77777777" w:rsidR="00B040BA" w:rsidRDefault="00B040BA">
      <w:r>
        <w:separator/>
      </w:r>
    </w:p>
  </w:footnote>
  <w:footnote w:type="continuationSeparator" w:id="0">
    <w:p w14:paraId="0E26F000" w14:textId="77777777" w:rsidR="00B040BA" w:rsidRDefault="00B04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2F0544"/>
    <w:rsid w:val="0036729C"/>
    <w:rsid w:val="003906F2"/>
    <w:rsid w:val="004A5E10"/>
    <w:rsid w:val="004B23CE"/>
    <w:rsid w:val="0063568E"/>
    <w:rsid w:val="00661426"/>
    <w:rsid w:val="0069539B"/>
    <w:rsid w:val="007C2A4D"/>
    <w:rsid w:val="007C4556"/>
    <w:rsid w:val="00800F30"/>
    <w:rsid w:val="00865258"/>
    <w:rsid w:val="008A621B"/>
    <w:rsid w:val="008C7781"/>
    <w:rsid w:val="0098494A"/>
    <w:rsid w:val="00A800D9"/>
    <w:rsid w:val="00AE4A54"/>
    <w:rsid w:val="00B040BA"/>
    <w:rsid w:val="00BB0716"/>
    <w:rsid w:val="00BC5E78"/>
    <w:rsid w:val="00C929DB"/>
    <w:rsid w:val="00CD66E9"/>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Poole</dc:creator>
  <cp:lastModifiedBy>Jo PW</cp:lastModifiedBy>
  <cp:revision>2</cp:revision>
  <dcterms:created xsi:type="dcterms:W3CDTF">2023-10-16T14:13:00Z</dcterms:created>
  <dcterms:modified xsi:type="dcterms:W3CDTF">2023-10-16T14:13:00Z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